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6F89" w14:textId="0E259C21" w:rsidR="00DC3FE0" w:rsidRDefault="00DC3FE0" w:rsidP="000F1F1D">
      <w:pPr>
        <w:pStyle w:val="BodyText3"/>
        <w:spacing w:before="120"/>
        <w:rPr>
          <w:rFonts w:ascii="Roboto" w:hAnsi="Roboto" w:cs="Arial"/>
          <w:sz w:val="20"/>
          <w:szCs w:val="20"/>
        </w:rPr>
      </w:pPr>
      <w:r>
        <w:rPr>
          <w:rFonts w:ascii="Roboto" w:hAnsi="Roboto"/>
          <w:noProof/>
        </w:rPr>
        <mc:AlternateContent>
          <mc:Choice Requires="wps">
            <w:drawing>
              <wp:anchor distT="0" distB="0" distL="114300" distR="114300" simplePos="0" relativeHeight="251658239" behindDoc="0" locked="0" layoutInCell="1" allowOverlap="1" wp14:anchorId="53E0DDDD" wp14:editId="09045075">
                <wp:simplePos x="0" y="0"/>
                <wp:positionH relativeFrom="column">
                  <wp:posOffset>-19050</wp:posOffset>
                </wp:positionH>
                <wp:positionV relativeFrom="paragraph">
                  <wp:posOffset>93345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7AFE4" w14:textId="3F74C3D9" w:rsidR="00A50358" w:rsidRDefault="00AF29AE" w:rsidP="00DC3FE0">
                            <w:pPr>
                              <w:pStyle w:val="Heading2"/>
                              <w:rPr>
                                <w:rFonts w:ascii="Roboto" w:hAnsi="Roboto"/>
                              </w:rPr>
                            </w:pPr>
                            <w:r>
                              <w:rPr>
                                <w:rFonts w:ascii="Roboto" w:hAnsi="Roboto"/>
                                <w:sz w:val="32"/>
                                <w:szCs w:val="32"/>
                              </w:rPr>
                              <w:t>Howard O’Donnell,</w:t>
                            </w:r>
                            <w:r w:rsidR="00E63F17">
                              <w:rPr>
                                <w:rFonts w:ascii="Roboto" w:hAnsi="Roboto"/>
                                <w:sz w:val="32"/>
                                <w:szCs w:val="32"/>
                              </w:rPr>
                              <w:t xml:space="preserve"> PCC</w:t>
                            </w:r>
                            <w:r w:rsidR="00437F39">
                              <w:rPr>
                                <w:rFonts w:ascii="Roboto" w:hAnsi="Roboto"/>
                                <w:sz w:val="32"/>
                                <w:szCs w:val="32"/>
                              </w:rPr>
                              <w:br/>
                            </w:r>
                            <w:r w:rsidR="00A50358">
                              <w:rPr>
                                <w:rFonts w:ascii="Roboto" w:hAnsi="Roboto"/>
                              </w:rPr>
                              <w:t>Consultant</w:t>
                            </w:r>
                            <w:r w:rsidR="00E64202">
                              <w:rPr>
                                <w:rFonts w:ascii="Roboto" w:hAnsi="Roboto"/>
                              </w:rPr>
                              <w:t xml:space="preserve"> &amp;</w:t>
                            </w:r>
                            <w:r w:rsidR="00A50358">
                              <w:rPr>
                                <w:rFonts w:ascii="Roboto" w:hAnsi="Roboto"/>
                              </w:rPr>
                              <w:t xml:space="preserve"> Coach </w:t>
                            </w:r>
                          </w:p>
                          <w:p w14:paraId="1B7DB247" w14:textId="3F8BF80B" w:rsidR="00DC3FE0" w:rsidRDefault="00DC3FE0" w:rsidP="00DC3FE0">
                            <w:pPr>
                              <w:pStyle w:val="Heading2"/>
                              <w:rPr>
                                <w:rFonts w:ascii="Roboto" w:hAnsi="Roboto"/>
                              </w:rPr>
                            </w:pPr>
                            <w:r w:rsidRPr="00122DA5">
                              <w:rPr>
                                <w:rFonts w:ascii="Roboto" w:hAnsi="Roboto"/>
                              </w:rPr>
                              <w:t xml:space="preserve">Based in </w:t>
                            </w:r>
                            <w:r w:rsidR="00AF29AE">
                              <w:rPr>
                                <w:rFonts w:ascii="Roboto" w:hAnsi="Roboto"/>
                              </w:rPr>
                              <w:t>France</w:t>
                            </w:r>
                            <w:r w:rsidRPr="00122DA5">
                              <w:rPr>
                                <w:rFonts w:ascii="Roboto" w:hAnsi="Roboto"/>
                              </w:rPr>
                              <w:t xml:space="preserve">, </w:t>
                            </w:r>
                            <w:r w:rsidR="00AF29AE">
                              <w:rPr>
                                <w:rFonts w:ascii="Roboto" w:hAnsi="Roboto"/>
                              </w:rPr>
                              <w:t>Howard</w:t>
                            </w:r>
                            <w:r w:rsidRPr="00122DA5">
                              <w:rPr>
                                <w:rFonts w:ascii="Roboto" w:hAnsi="Roboto"/>
                              </w:rPr>
                              <w:t xml:space="preserve"> Coaches and trains</w:t>
                            </w:r>
                            <w:r w:rsidR="00AF29AE">
                              <w:rPr>
                                <w:rFonts w:ascii="Roboto" w:hAnsi="Roboto"/>
                              </w:rPr>
                              <w:t xml:space="preserve"> in</w:t>
                            </w:r>
                            <w:r w:rsidRPr="00122DA5">
                              <w:rPr>
                                <w:rFonts w:ascii="Roboto" w:hAnsi="Roboto"/>
                              </w:rPr>
                              <w:t xml:space="preserve"> </w:t>
                            </w:r>
                            <w:r w:rsidR="00F7227C">
                              <w:rPr>
                                <w:rFonts w:ascii="Roboto" w:hAnsi="Roboto"/>
                              </w:rPr>
                              <w:t>English and</w:t>
                            </w:r>
                            <w:r w:rsidR="00E63F17">
                              <w:rPr>
                                <w:rFonts w:ascii="Roboto" w:hAnsi="Roboto"/>
                              </w:rPr>
                              <w:br/>
                            </w:r>
                            <w:r w:rsidR="00AF29AE">
                              <w:rPr>
                                <w:rFonts w:ascii="Roboto" w:hAnsi="Roboto"/>
                              </w:rPr>
                              <w:t>French</w:t>
                            </w:r>
                            <w:r w:rsidR="00DD7FFB">
                              <w:rPr>
                                <w:rFonts w:ascii="Roboto" w:hAnsi="Roboto"/>
                              </w:rPr>
                              <w:br/>
                            </w:r>
                          </w:p>
                          <w:p w14:paraId="15E86F00" w14:textId="77777777" w:rsidR="00DC3FE0" w:rsidRDefault="00DC3FE0" w:rsidP="00DC3F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E0DDDD" id="Rectangle 4" o:spid="_x0000_s1026" style="position:absolute;left:0;text-align:left;margin-left:-1.5pt;margin-top:7.35pt;width:533.25pt;height:15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" fillcolor="#0d1e43" strokecolor="#0d1e43" strokeweight="2pt">
                <v:textbox>
                  <w:txbxContent>
                    <w:p w14:paraId="27E7AFE4" w14:textId="3F74C3D9" w:rsidR="00A50358" w:rsidRDefault="00AF29AE" w:rsidP="00DC3FE0">
                      <w:pPr>
                        <w:pStyle w:val="Heading2"/>
                        <w:rPr>
                          <w:rFonts w:ascii="Roboto" w:hAnsi="Roboto"/>
                        </w:rPr>
                      </w:pPr>
                      <w:r>
                        <w:rPr>
                          <w:rFonts w:ascii="Roboto" w:hAnsi="Roboto"/>
                          <w:sz w:val="32"/>
                          <w:szCs w:val="32"/>
                        </w:rPr>
                        <w:t>Howard O’Donnell,</w:t>
                      </w:r>
                      <w:r w:rsidR="00E63F17">
                        <w:rPr>
                          <w:rFonts w:ascii="Roboto" w:hAnsi="Roboto"/>
                          <w:sz w:val="32"/>
                          <w:szCs w:val="32"/>
                        </w:rPr>
                        <w:t xml:space="preserve"> PCC</w:t>
                      </w:r>
                      <w:r w:rsidR="00437F39">
                        <w:rPr>
                          <w:rFonts w:ascii="Roboto" w:hAnsi="Roboto"/>
                          <w:sz w:val="32"/>
                          <w:szCs w:val="32"/>
                        </w:rPr>
                        <w:br/>
                      </w:r>
                      <w:r w:rsidR="00A50358">
                        <w:rPr>
                          <w:rFonts w:ascii="Roboto" w:hAnsi="Roboto"/>
                        </w:rPr>
                        <w:t>Consultant</w:t>
                      </w:r>
                      <w:r w:rsidR="00E64202">
                        <w:rPr>
                          <w:rFonts w:ascii="Roboto" w:hAnsi="Roboto"/>
                        </w:rPr>
                        <w:t xml:space="preserve"> &amp;</w:t>
                      </w:r>
                      <w:r w:rsidR="00A50358">
                        <w:rPr>
                          <w:rFonts w:ascii="Roboto" w:hAnsi="Roboto"/>
                        </w:rPr>
                        <w:t xml:space="preserve"> Coach </w:t>
                      </w:r>
                    </w:p>
                    <w:p w14:paraId="1B7DB247" w14:textId="3F8BF80B" w:rsidR="00DC3FE0" w:rsidRDefault="00DC3FE0" w:rsidP="00DC3FE0">
                      <w:pPr>
                        <w:pStyle w:val="Heading2"/>
                        <w:rPr>
                          <w:rFonts w:ascii="Roboto" w:hAnsi="Roboto"/>
                        </w:rPr>
                      </w:pPr>
                      <w:r w:rsidRPr="00122DA5">
                        <w:rPr>
                          <w:rFonts w:ascii="Roboto" w:hAnsi="Roboto"/>
                        </w:rPr>
                        <w:t xml:space="preserve">Based in </w:t>
                      </w:r>
                      <w:r w:rsidR="00AF29AE">
                        <w:rPr>
                          <w:rFonts w:ascii="Roboto" w:hAnsi="Roboto"/>
                        </w:rPr>
                        <w:t>France</w:t>
                      </w:r>
                      <w:r w:rsidRPr="00122DA5">
                        <w:rPr>
                          <w:rFonts w:ascii="Roboto" w:hAnsi="Roboto"/>
                        </w:rPr>
                        <w:t xml:space="preserve">, </w:t>
                      </w:r>
                      <w:r w:rsidR="00AF29AE">
                        <w:rPr>
                          <w:rFonts w:ascii="Roboto" w:hAnsi="Roboto"/>
                        </w:rPr>
                        <w:t>Howard</w:t>
                      </w:r>
                      <w:r w:rsidRPr="00122DA5">
                        <w:rPr>
                          <w:rFonts w:ascii="Roboto" w:hAnsi="Roboto"/>
                        </w:rPr>
                        <w:t xml:space="preserve"> Coaches and trains</w:t>
                      </w:r>
                      <w:r w:rsidR="00AF29AE">
                        <w:rPr>
                          <w:rFonts w:ascii="Roboto" w:hAnsi="Roboto"/>
                        </w:rPr>
                        <w:t xml:space="preserve"> in</w:t>
                      </w:r>
                      <w:r w:rsidRPr="00122DA5">
                        <w:rPr>
                          <w:rFonts w:ascii="Roboto" w:hAnsi="Roboto"/>
                        </w:rPr>
                        <w:t xml:space="preserve"> </w:t>
                      </w:r>
                      <w:r w:rsidR="00F7227C">
                        <w:rPr>
                          <w:rFonts w:ascii="Roboto" w:hAnsi="Roboto"/>
                        </w:rPr>
                        <w:t>English and</w:t>
                      </w:r>
                      <w:r w:rsidR="00E63F17">
                        <w:rPr>
                          <w:rFonts w:ascii="Roboto" w:hAnsi="Roboto"/>
                        </w:rPr>
                        <w:br/>
                      </w:r>
                      <w:r w:rsidR="00AF29AE">
                        <w:rPr>
                          <w:rFonts w:ascii="Roboto" w:hAnsi="Roboto"/>
                        </w:rPr>
                        <w:t>French</w:t>
                      </w:r>
                      <w:r w:rsidR="00DD7FFB">
                        <w:rPr>
                          <w:rFonts w:ascii="Roboto" w:hAnsi="Roboto"/>
                        </w:rPr>
                        <w:br/>
                      </w:r>
                    </w:p>
                    <w:p w14:paraId="15E86F00" w14:textId="77777777" w:rsidR="00DC3FE0" w:rsidRDefault="00DC3FE0" w:rsidP="00DC3FE0">
                      <w:pPr>
                        <w:jc w:val="center"/>
                      </w:pPr>
                    </w:p>
                  </w:txbxContent>
                </v:textbox>
              </v:rect>
            </w:pict>
          </mc:Fallback>
        </mc:AlternateContent>
      </w:r>
    </w:p>
    <w:p w14:paraId="39C79A7C" w14:textId="23612A02" w:rsidR="00DC3FE0" w:rsidRDefault="00DC3FE0" w:rsidP="000F1F1D">
      <w:pPr>
        <w:pStyle w:val="BodyText3"/>
        <w:spacing w:before="120"/>
        <w:rPr>
          <w:rFonts w:ascii="Roboto" w:hAnsi="Roboto" w:cs="Arial"/>
          <w:sz w:val="20"/>
          <w:szCs w:val="20"/>
        </w:rPr>
      </w:pPr>
      <w:r w:rsidRPr="00122DA5">
        <w:rPr>
          <w:rFonts w:ascii="Roboto" w:hAnsi="Roboto"/>
          <w:noProof/>
        </w:rPr>
        <w:drawing>
          <wp:anchor distT="0" distB="0" distL="114300" distR="114300" simplePos="0" relativeHeight="251659264" behindDoc="0" locked="0" layoutInCell="1" allowOverlap="1" wp14:anchorId="42CB4B8B" wp14:editId="0AA63335">
            <wp:simplePos x="0" y="0"/>
            <wp:positionH relativeFrom="margin">
              <wp:posOffset>5153025</wp:posOffset>
            </wp:positionH>
            <wp:positionV relativeFrom="paragraph">
              <wp:posOffset>36195</wp:posOffset>
            </wp:positionV>
            <wp:extent cx="1552575" cy="1552575"/>
            <wp:effectExtent l="76200" t="57150" r="47625" b="8477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l="3757" r="3757"/>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3D0A9C29" w14:textId="67220909" w:rsidR="00DC3FE0" w:rsidRDefault="00DC3FE0" w:rsidP="000F1F1D">
      <w:pPr>
        <w:pStyle w:val="BodyText3"/>
        <w:spacing w:before="120"/>
        <w:rPr>
          <w:rFonts w:ascii="Roboto" w:hAnsi="Roboto" w:cs="Arial"/>
          <w:sz w:val="20"/>
          <w:szCs w:val="20"/>
        </w:rPr>
      </w:pPr>
    </w:p>
    <w:p w14:paraId="66CB5C6B" w14:textId="77B17D10" w:rsidR="00DC3FE0" w:rsidRDefault="00DC3FE0" w:rsidP="000F1F1D">
      <w:pPr>
        <w:pStyle w:val="BodyText3"/>
        <w:spacing w:before="120"/>
        <w:rPr>
          <w:rFonts w:ascii="Roboto" w:hAnsi="Roboto" w:cs="Arial"/>
          <w:sz w:val="20"/>
          <w:szCs w:val="20"/>
        </w:rPr>
      </w:pPr>
    </w:p>
    <w:p w14:paraId="76E7C457" w14:textId="0A73D85C" w:rsidR="00DC3FE0" w:rsidRDefault="00DC3FE0" w:rsidP="000F1F1D">
      <w:pPr>
        <w:pStyle w:val="BodyText3"/>
        <w:spacing w:before="120"/>
        <w:rPr>
          <w:rFonts w:ascii="Roboto" w:hAnsi="Roboto" w:cs="Arial"/>
          <w:sz w:val="20"/>
          <w:szCs w:val="20"/>
        </w:rPr>
      </w:pPr>
    </w:p>
    <w:p w14:paraId="027EF894" w14:textId="77777777" w:rsidR="00DC3FE0" w:rsidRDefault="00DC3FE0" w:rsidP="000F1F1D">
      <w:pPr>
        <w:pStyle w:val="BodyText3"/>
        <w:spacing w:before="120"/>
        <w:rPr>
          <w:rFonts w:ascii="Roboto" w:hAnsi="Roboto" w:cs="Arial"/>
          <w:sz w:val="20"/>
          <w:szCs w:val="20"/>
        </w:rPr>
      </w:pPr>
    </w:p>
    <w:p w14:paraId="76525E73" w14:textId="4D4D23BF" w:rsidR="003C6ABA" w:rsidRPr="00122DA5" w:rsidRDefault="003C6ABA" w:rsidP="000F1F1D">
      <w:pPr>
        <w:pStyle w:val="BodyText3"/>
        <w:spacing w:before="120"/>
        <w:rPr>
          <w:rFonts w:ascii="Roboto" w:hAnsi="Roboto" w:cs="Arial"/>
          <w:sz w:val="20"/>
          <w:szCs w:val="20"/>
        </w:rPr>
      </w:pPr>
    </w:p>
    <w:p w14:paraId="6005AF2C" w14:textId="25E45952" w:rsidR="005D33A9" w:rsidRPr="00122DA5" w:rsidRDefault="005D33A9" w:rsidP="002925AF">
      <w:pPr>
        <w:pStyle w:val="Heading2"/>
        <w:rPr>
          <w:rFonts w:ascii="Roboto" w:hAnsi="Roboto"/>
        </w:rPr>
      </w:pPr>
    </w:p>
    <w:p w14:paraId="43E11057" w14:textId="6FE393FE" w:rsidR="005D33A9" w:rsidRPr="00F96D84" w:rsidRDefault="00037DE3" w:rsidP="00037DE3">
      <w:pPr>
        <w:pStyle w:val="Heading2"/>
        <w:rPr>
          <w:rFonts w:ascii="Roboto" w:hAnsi="Roboto"/>
          <w:color w:val="0D1E43"/>
          <w:sz w:val="32"/>
          <w:szCs w:val="32"/>
        </w:rPr>
      </w:pPr>
      <w:r w:rsidRPr="00F96D84">
        <w:rPr>
          <w:rFonts w:ascii="Roboto" w:hAnsi="Roboto"/>
          <w:color w:val="0D1E43"/>
          <w:sz w:val="32"/>
          <w:szCs w:val="32"/>
        </w:rPr>
        <w:t>Profile</w:t>
      </w:r>
    </w:p>
    <w:p w14:paraId="7DBBA51F" w14:textId="77777777" w:rsidR="00B75290" w:rsidRPr="00437F39" w:rsidRDefault="00B75290" w:rsidP="00B75290">
      <w:pPr>
        <w:pStyle w:val="NormalWeb"/>
        <w:rPr>
          <w:rFonts w:ascii="Roboto" w:hAnsi="Roboto"/>
          <w:b/>
          <w:bCs/>
          <w:sz w:val="22"/>
          <w:szCs w:val="22"/>
          <w:lang w:val="en-US"/>
        </w:rPr>
      </w:pPr>
      <w:r w:rsidRPr="00437F39">
        <w:rPr>
          <w:rFonts w:ascii="Roboto" w:hAnsi="Roboto"/>
          <w:b/>
          <w:bCs/>
          <w:sz w:val="22"/>
          <w:szCs w:val="22"/>
          <w:lang w:val="en-US"/>
        </w:rPr>
        <w:t>What is your coaching philosophy – I create ‘light bulb’ moments and support inspirational learning for business professionals</w:t>
      </w:r>
    </w:p>
    <w:p w14:paraId="2CA5FAE1" w14:textId="22BA82C3" w:rsidR="00B75290" w:rsidRPr="00B75290" w:rsidRDefault="00B75290" w:rsidP="00B75290">
      <w:pPr>
        <w:pStyle w:val="NormalWeb"/>
        <w:rPr>
          <w:rFonts w:ascii="Roboto" w:hAnsi="Roboto"/>
          <w:sz w:val="22"/>
          <w:szCs w:val="22"/>
          <w:lang w:val="en-US"/>
        </w:rPr>
      </w:pPr>
      <w:r w:rsidRPr="00B75290">
        <w:rPr>
          <w:rFonts w:ascii="Roboto" w:hAnsi="Roboto"/>
          <w:sz w:val="22"/>
          <w:szCs w:val="22"/>
          <w:lang w:val="en-US"/>
        </w:rPr>
        <w:t>What is your ‘Unique Selling Point’?  I’m known for my infectious enthusiasm, playfulness  and creative spirit.</w:t>
      </w:r>
    </w:p>
    <w:p w14:paraId="489CDD38" w14:textId="66322443" w:rsidR="00B75290" w:rsidRPr="00B75290" w:rsidRDefault="00B75290" w:rsidP="00B75290">
      <w:pPr>
        <w:pStyle w:val="NormalWeb"/>
        <w:rPr>
          <w:rFonts w:ascii="Roboto" w:hAnsi="Roboto"/>
          <w:sz w:val="22"/>
          <w:szCs w:val="22"/>
        </w:rPr>
      </w:pPr>
      <w:r w:rsidRPr="00B75290">
        <w:rPr>
          <w:rFonts w:ascii="Roboto" w:hAnsi="Roboto"/>
          <w:sz w:val="22"/>
          <w:szCs w:val="22"/>
        </w:rPr>
        <w:t xml:space="preserve">I have been responsible for many transformational initiatives including a 160,000 strong leadership development model creation and roll-out, supported young high potentials globally at distinguished business schools, C-suite executives and supporting new flat / trust based organizations.  </w:t>
      </w:r>
    </w:p>
    <w:p w14:paraId="5CCCAE45" w14:textId="77777777" w:rsidR="00B75290" w:rsidRDefault="00B75290" w:rsidP="00B75290">
      <w:pPr>
        <w:pStyle w:val="NormalWeb"/>
        <w:rPr>
          <w:rFonts w:ascii="Roboto" w:hAnsi="Roboto"/>
          <w:sz w:val="22"/>
          <w:szCs w:val="22"/>
        </w:rPr>
      </w:pPr>
      <w:r w:rsidRPr="00B75290">
        <w:rPr>
          <w:rFonts w:ascii="Roboto" w:hAnsi="Roboto"/>
          <w:sz w:val="22"/>
          <w:szCs w:val="22"/>
        </w:rPr>
        <w:t xml:space="preserve">I have worked with </w:t>
      </w:r>
      <w:proofErr w:type="spellStart"/>
      <w:r w:rsidRPr="00B75290">
        <w:rPr>
          <w:rFonts w:ascii="Roboto" w:hAnsi="Roboto"/>
          <w:sz w:val="22"/>
          <w:szCs w:val="22"/>
        </w:rPr>
        <w:t>company wide</w:t>
      </w:r>
      <w:proofErr w:type="spellEnd"/>
      <w:r w:rsidRPr="00B75290">
        <w:rPr>
          <w:rFonts w:ascii="Roboto" w:hAnsi="Roboto"/>
          <w:sz w:val="22"/>
          <w:szCs w:val="22"/>
        </w:rPr>
        <w:t xml:space="preserve"> projects as well as lone entrepreneurs and start-ups offering one-2-one coaching, training, action learning solutions as well as seminar and connecting event facilitation and large-scale interventions. </w:t>
      </w:r>
    </w:p>
    <w:p w14:paraId="3492E71C" w14:textId="4D3DF429" w:rsidR="005D33A9" w:rsidRPr="00F96D84" w:rsidRDefault="005D33A9" w:rsidP="00B75290">
      <w:pPr>
        <w:pStyle w:val="NormalWeb"/>
        <w:rPr>
          <w:rFonts w:ascii="Roboto" w:hAnsi="Roboto"/>
          <w:b/>
          <w:bCs/>
          <w:color w:val="0D1E43"/>
        </w:rPr>
      </w:pPr>
      <w:r w:rsidRPr="00F96D84">
        <w:rPr>
          <w:rFonts w:ascii="Roboto" w:hAnsi="Roboto"/>
          <w:b/>
          <w:bCs/>
          <w:color w:val="0D1E43"/>
        </w:rPr>
        <w:t>Specialist Areas of Expertise</w:t>
      </w:r>
    </w:p>
    <w:p w14:paraId="621BA18A" w14:textId="77777777"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Specialist in creating learning journeys that develop talent, company culture and</w:t>
      </w:r>
    </w:p>
    <w:p w14:paraId="591113F5" w14:textId="77777777"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leadership at every level.</w:t>
      </w:r>
    </w:p>
    <w:p w14:paraId="7F377C43" w14:textId="26393ABC"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Training focussed on experiential ‘Live Learning’</w:t>
      </w:r>
    </w:p>
    <w:p w14:paraId="0EA70384" w14:textId="1561EDA3"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Executive team coaching and event facilitation</w:t>
      </w:r>
    </w:p>
    <w:p w14:paraId="383E8518" w14:textId="62D891A0"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Leadership development specialist</w:t>
      </w:r>
    </w:p>
    <w:p w14:paraId="5184AEA7" w14:textId="21E65CC2"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Effective communication &amp; presentation skills</w:t>
      </w:r>
    </w:p>
    <w:p w14:paraId="6A2D1AB3" w14:textId="05C9F13D"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Connecting events facilitator and master of ceremonies</w:t>
      </w:r>
    </w:p>
    <w:p w14:paraId="5F6643A8" w14:textId="23EC36B2"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Strengths and situational based leadership</w:t>
      </w:r>
    </w:p>
    <w:p w14:paraId="713E5CD2" w14:textId="363BD6FD"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Developing coaching skills for managers</w:t>
      </w:r>
    </w:p>
    <w:p w14:paraId="007BC780" w14:textId="6F57CD82" w:rsidR="002455A6" w:rsidRPr="002455A6" w:rsidRDefault="002455A6" w:rsidP="002F5451">
      <w:pPr>
        <w:pStyle w:val="NormalWeb"/>
        <w:numPr>
          <w:ilvl w:val="0"/>
          <w:numId w:val="10"/>
        </w:numPr>
        <w:rPr>
          <w:rFonts w:ascii="Roboto" w:hAnsi="Roboto"/>
          <w:sz w:val="22"/>
          <w:szCs w:val="22"/>
        </w:rPr>
      </w:pPr>
      <w:r w:rsidRPr="002455A6">
        <w:rPr>
          <w:rFonts w:ascii="Roboto" w:hAnsi="Roboto"/>
          <w:sz w:val="22"/>
          <w:szCs w:val="22"/>
        </w:rPr>
        <w:t>Emotional &amp; relationship intelligence</w:t>
      </w:r>
    </w:p>
    <w:p w14:paraId="2ACE828B" w14:textId="7877FD16" w:rsidR="002F5451" w:rsidRDefault="002455A6" w:rsidP="002F5451">
      <w:pPr>
        <w:pStyle w:val="NormalWeb"/>
        <w:numPr>
          <w:ilvl w:val="0"/>
          <w:numId w:val="10"/>
        </w:numPr>
        <w:rPr>
          <w:rFonts w:ascii="Roboto" w:hAnsi="Roboto"/>
          <w:sz w:val="22"/>
          <w:szCs w:val="22"/>
        </w:rPr>
      </w:pPr>
      <w:r w:rsidRPr="002455A6">
        <w:rPr>
          <w:rFonts w:ascii="Roboto" w:hAnsi="Roboto"/>
          <w:sz w:val="22"/>
          <w:szCs w:val="22"/>
        </w:rPr>
        <w:t>Global skills training &amp; project facilitation</w:t>
      </w:r>
    </w:p>
    <w:p w14:paraId="473C4086" w14:textId="6DAD421F" w:rsidR="005D33A9" w:rsidRPr="00FA4693" w:rsidRDefault="00B75290" w:rsidP="002455A6">
      <w:pPr>
        <w:pStyle w:val="NormalWeb"/>
        <w:rPr>
          <w:rFonts w:ascii="Roboto" w:hAnsi="Roboto"/>
          <w:b/>
          <w:bCs/>
          <w:color w:val="0D1E43"/>
        </w:rPr>
      </w:pPr>
      <w:r>
        <w:rPr>
          <w:rFonts w:ascii="Roboto" w:hAnsi="Roboto"/>
          <w:b/>
          <w:bCs/>
          <w:color w:val="0D1E43"/>
        </w:rPr>
        <w:t>Howard</w:t>
      </w:r>
      <w:r w:rsidR="00FA43CE" w:rsidRPr="00FA4693">
        <w:rPr>
          <w:rFonts w:ascii="Roboto" w:hAnsi="Roboto"/>
          <w:b/>
          <w:bCs/>
          <w:color w:val="0D1E43"/>
        </w:rPr>
        <w:t xml:space="preserve"> has a successful track record in </w:t>
      </w:r>
      <w:r w:rsidR="00233227" w:rsidRPr="00FA4693">
        <w:rPr>
          <w:rFonts w:ascii="Roboto" w:hAnsi="Roboto"/>
          <w:b/>
          <w:bCs/>
          <w:color w:val="0D1E43"/>
        </w:rPr>
        <w:t>delivering</w:t>
      </w:r>
      <w:r w:rsidR="00A50358">
        <w:rPr>
          <w:rFonts w:ascii="Roboto" w:hAnsi="Roboto"/>
          <w:b/>
          <w:bCs/>
          <w:color w:val="0D1E43"/>
        </w:rPr>
        <w:t xml:space="preserve"> -</w:t>
      </w:r>
    </w:p>
    <w:p w14:paraId="5AAFF5C1" w14:textId="7F41284C" w:rsidR="005D33A9" w:rsidRPr="00122DA5" w:rsidRDefault="00587FCB" w:rsidP="005D33A9">
      <w:pPr>
        <w:pStyle w:val="NormalWeb"/>
        <w:numPr>
          <w:ilvl w:val="0"/>
          <w:numId w:val="10"/>
        </w:numPr>
        <w:rPr>
          <w:rFonts w:ascii="Roboto" w:hAnsi="Roboto"/>
          <w:sz w:val="22"/>
          <w:szCs w:val="22"/>
        </w:rPr>
      </w:pPr>
      <w:r w:rsidRPr="00122DA5">
        <w:rPr>
          <w:rFonts w:ascii="Roboto" w:hAnsi="Roboto"/>
          <w:sz w:val="22"/>
          <w:szCs w:val="22"/>
        </w:rPr>
        <w:t>1:1 leadership coaching</w:t>
      </w:r>
    </w:p>
    <w:p w14:paraId="2C1DC6BE" w14:textId="454E5722" w:rsidR="005D33A9" w:rsidRPr="00122DA5" w:rsidRDefault="005D33A9" w:rsidP="005D33A9">
      <w:pPr>
        <w:pStyle w:val="NormalWeb"/>
        <w:numPr>
          <w:ilvl w:val="0"/>
          <w:numId w:val="10"/>
        </w:numPr>
        <w:rPr>
          <w:rFonts w:ascii="Roboto" w:hAnsi="Roboto"/>
          <w:sz w:val="22"/>
          <w:szCs w:val="22"/>
        </w:rPr>
      </w:pPr>
      <w:r w:rsidRPr="00122DA5">
        <w:rPr>
          <w:rFonts w:ascii="Roboto" w:hAnsi="Roboto"/>
          <w:sz w:val="22"/>
          <w:szCs w:val="22"/>
        </w:rPr>
        <w:t>Team and Group coaching</w:t>
      </w:r>
    </w:p>
    <w:p w14:paraId="7A002C7D" w14:textId="344CAA01" w:rsidR="005D33A9" w:rsidRPr="00122DA5" w:rsidRDefault="005D33A9" w:rsidP="005D33A9">
      <w:pPr>
        <w:pStyle w:val="NormalWeb"/>
        <w:numPr>
          <w:ilvl w:val="0"/>
          <w:numId w:val="10"/>
        </w:numPr>
        <w:rPr>
          <w:rFonts w:ascii="Roboto" w:hAnsi="Roboto"/>
          <w:sz w:val="22"/>
          <w:szCs w:val="22"/>
        </w:rPr>
      </w:pPr>
      <w:r w:rsidRPr="00122DA5">
        <w:rPr>
          <w:rFonts w:ascii="Roboto" w:hAnsi="Roboto"/>
          <w:sz w:val="22"/>
          <w:szCs w:val="22"/>
        </w:rPr>
        <w:t>L</w:t>
      </w:r>
      <w:r w:rsidR="00FA43CE" w:rsidRPr="00122DA5">
        <w:rPr>
          <w:rFonts w:ascii="Roboto" w:hAnsi="Roboto"/>
          <w:sz w:val="22"/>
          <w:szCs w:val="22"/>
        </w:rPr>
        <w:t>eadership development</w:t>
      </w:r>
    </w:p>
    <w:p w14:paraId="5B15679B" w14:textId="05F76299" w:rsidR="005D33A9" w:rsidRDefault="00E51322" w:rsidP="005D33A9">
      <w:pPr>
        <w:pStyle w:val="NormalWeb"/>
        <w:numPr>
          <w:ilvl w:val="0"/>
          <w:numId w:val="10"/>
        </w:numPr>
        <w:rPr>
          <w:rFonts w:ascii="Roboto" w:hAnsi="Roboto"/>
          <w:sz w:val="22"/>
          <w:szCs w:val="22"/>
        </w:rPr>
      </w:pPr>
      <w:r w:rsidRPr="00122DA5">
        <w:rPr>
          <w:rFonts w:ascii="Roboto" w:hAnsi="Roboto"/>
          <w:sz w:val="22"/>
          <w:szCs w:val="22"/>
        </w:rPr>
        <w:t xml:space="preserve">Change </w:t>
      </w:r>
      <w:r w:rsidR="00FA43CE" w:rsidRPr="00122DA5">
        <w:rPr>
          <w:rFonts w:ascii="Roboto" w:hAnsi="Roboto"/>
          <w:sz w:val="22"/>
          <w:szCs w:val="22"/>
        </w:rPr>
        <w:t>management</w:t>
      </w:r>
    </w:p>
    <w:p w14:paraId="282EA434" w14:textId="205E15F7" w:rsidR="00B75290" w:rsidRDefault="00B75290" w:rsidP="005D33A9">
      <w:pPr>
        <w:pStyle w:val="NormalWeb"/>
        <w:numPr>
          <w:ilvl w:val="0"/>
          <w:numId w:val="10"/>
        </w:numPr>
        <w:rPr>
          <w:rFonts w:ascii="Roboto" w:hAnsi="Roboto"/>
          <w:sz w:val="22"/>
          <w:szCs w:val="22"/>
        </w:rPr>
      </w:pPr>
      <w:r w:rsidRPr="00B75290">
        <w:rPr>
          <w:rFonts w:ascii="Roboto" w:hAnsi="Roboto"/>
          <w:sz w:val="22"/>
          <w:szCs w:val="22"/>
        </w:rPr>
        <w:t>Conflict Management</w:t>
      </w:r>
    </w:p>
    <w:p w14:paraId="4466FE94" w14:textId="77777777" w:rsidR="00B75290" w:rsidRDefault="00B75290" w:rsidP="00E63F17">
      <w:pPr>
        <w:pStyle w:val="Heading2"/>
        <w:rPr>
          <w:rFonts w:ascii="Roboto" w:hAnsi="Roboto"/>
          <w:color w:val="0D1E43"/>
          <w:sz w:val="32"/>
          <w:szCs w:val="32"/>
          <w:lang w:val="fr-FR"/>
        </w:rPr>
      </w:pPr>
    </w:p>
    <w:p w14:paraId="7D98E311" w14:textId="7CC8F4DF" w:rsidR="00E63F17" w:rsidRPr="00DC3FE0" w:rsidRDefault="003D0F7A" w:rsidP="00E63F17">
      <w:pPr>
        <w:pStyle w:val="Heading2"/>
        <w:rPr>
          <w:rFonts w:ascii="Roboto" w:hAnsi="Roboto"/>
          <w:sz w:val="32"/>
          <w:szCs w:val="32"/>
        </w:rPr>
      </w:pPr>
      <w:r>
        <w:rPr>
          <w:rFonts w:ascii="Roboto" w:hAnsi="Roboto"/>
          <w:noProof/>
          <w:sz w:val="32"/>
          <w:szCs w:val="32"/>
        </w:rPr>
        <w:drawing>
          <wp:anchor distT="0" distB="0" distL="114300" distR="114300" simplePos="0" relativeHeight="251660288" behindDoc="0" locked="0" layoutInCell="1" allowOverlap="1" wp14:anchorId="24876AB9" wp14:editId="69DFF9F2">
            <wp:simplePos x="0" y="0"/>
            <wp:positionH relativeFrom="margin">
              <wp:align>right</wp:align>
            </wp:positionH>
            <wp:positionV relativeFrom="paragraph">
              <wp:posOffset>102870</wp:posOffset>
            </wp:positionV>
            <wp:extent cx="685800" cy="685800"/>
            <wp:effectExtent l="0" t="0" r="0" b="0"/>
            <wp:wrapNone/>
            <wp:docPr id="1703611966" name="Picture 2" descr="A picture containing text, logo,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11966" name="Picture 2" descr="A picture containing text, logo, circle, trademar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E63F17">
        <w:rPr>
          <w:rFonts w:ascii="Roboto" w:hAnsi="Roboto"/>
          <w:color w:val="0D1E43"/>
          <w:sz w:val="32"/>
          <w:szCs w:val="32"/>
        </w:rPr>
        <w:t xml:space="preserve">Profile: </w:t>
      </w:r>
      <w:r w:rsidR="00B75290">
        <w:rPr>
          <w:rFonts w:ascii="Roboto" w:hAnsi="Roboto"/>
          <w:color w:val="0D1E43"/>
          <w:sz w:val="32"/>
          <w:szCs w:val="32"/>
        </w:rPr>
        <w:t>Howard O’Donnell</w:t>
      </w:r>
      <w:r w:rsidR="00E63F17" w:rsidRPr="00E63F17">
        <w:rPr>
          <w:rFonts w:ascii="Roboto" w:hAnsi="Roboto"/>
          <w:color w:val="0D1E43"/>
          <w:sz w:val="32"/>
          <w:szCs w:val="32"/>
        </w:rPr>
        <w:t>, PCC</w:t>
      </w:r>
    </w:p>
    <w:p w14:paraId="6FA14BD9" w14:textId="63AFBF6C" w:rsidR="001A31C7" w:rsidRDefault="001A31C7" w:rsidP="001A31C7">
      <w:pPr>
        <w:pStyle w:val="NormalWeb"/>
        <w:rPr>
          <w:rFonts w:ascii="Roboto" w:hAnsi="Roboto"/>
          <w:b/>
          <w:bCs/>
          <w:color w:val="0D1E43"/>
        </w:rPr>
      </w:pPr>
      <w:r w:rsidRPr="001A31C7">
        <w:rPr>
          <w:rFonts w:ascii="Roboto" w:hAnsi="Roboto"/>
          <w:b/>
          <w:bCs/>
          <w:color w:val="0D1E43"/>
        </w:rPr>
        <w:t>Testimonial</w:t>
      </w:r>
    </w:p>
    <w:p w14:paraId="0851D711" w14:textId="77777777" w:rsidR="00B75290" w:rsidRPr="00B75290" w:rsidRDefault="00B75290" w:rsidP="00B75290">
      <w:pPr>
        <w:pStyle w:val="NormalWeb"/>
        <w:rPr>
          <w:rFonts w:ascii="Roboto" w:hAnsi="Roboto"/>
          <w:sz w:val="22"/>
          <w:szCs w:val="22"/>
        </w:rPr>
      </w:pPr>
      <w:r w:rsidRPr="00B75290">
        <w:rPr>
          <w:rFonts w:ascii="Roboto" w:hAnsi="Roboto"/>
          <w:sz w:val="22"/>
          <w:szCs w:val="22"/>
        </w:rPr>
        <w:t xml:space="preserve">Facilitation :   </w:t>
      </w:r>
    </w:p>
    <w:p w14:paraId="1BC463B3" w14:textId="09BBE521" w:rsidR="00B75290" w:rsidRPr="00B75290" w:rsidRDefault="00B75290" w:rsidP="00B75290">
      <w:pPr>
        <w:pStyle w:val="NormalWeb"/>
        <w:rPr>
          <w:rFonts w:ascii="Roboto" w:hAnsi="Roboto"/>
          <w:sz w:val="22"/>
          <w:szCs w:val="22"/>
        </w:rPr>
      </w:pPr>
      <w:r w:rsidRPr="00B75290">
        <w:rPr>
          <w:rFonts w:ascii="Roboto" w:hAnsi="Roboto"/>
          <w:i/>
          <w:iCs/>
          <w:sz w:val="22"/>
          <w:szCs w:val="22"/>
        </w:rPr>
        <w:t xml:space="preserve">Howard has been a trusted associate for several years now and has planned and facilitated some excellent team development days for me. He brings infectious enthusiasm and real skill into these important events. He easily creates a genuine engagement within the group and I wouldn't hesitate to work with him again in the future. Thanks Howard! </w:t>
      </w:r>
      <w:r>
        <w:rPr>
          <w:rFonts w:ascii="Roboto" w:hAnsi="Roboto"/>
          <w:i/>
          <w:iCs/>
          <w:sz w:val="22"/>
          <w:szCs w:val="22"/>
        </w:rPr>
        <w:br/>
      </w:r>
      <w:r w:rsidRPr="00B75290">
        <w:rPr>
          <w:rFonts w:ascii="Roboto" w:hAnsi="Roboto"/>
          <w:sz w:val="22"/>
          <w:szCs w:val="22"/>
        </w:rPr>
        <w:t>Alan Woodruff Vice-President Head of A330 Developments at Airbus</w:t>
      </w:r>
    </w:p>
    <w:p w14:paraId="11681A70" w14:textId="77777777" w:rsidR="00B75290" w:rsidRPr="00B75290" w:rsidRDefault="00B75290" w:rsidP="00B75290">
      <w:pPr>
        <w:pStyle w:val="NormalWeb"/>
        <w:rPr>
          <w:rFonts w:ascii="Roboto" w:hAnsi="Roboto"/>
          <w:sz w:val="22"/>
          <w:szCs w:val="22"/>
        </w:rPr>
      </w:pPr>
      <w:r w:rsidRPr="00B75290">
        <w:rPr>
          <w:rFonts w:ascii="Roboto" w:hAnsi="Roboto"/>
          <w:sz w:val="22"/>
          <w:szCs w:val="22"/>
        </w:rPr>
        <w:t xml:space="preserve">Coaching:      </w:t>
      </w:r>
    </w:p>
    <w:p w14:paraId="3297EF16" w14:textId="61CAE58B" w:rsidR="00B75290" w:rsidRDefault="00B75290" w:rsidP="00B75290">
      <w:pPr>
        <w:pStyle w:val="NormalWeb"/>
        <w:rPr>
          <w:rFonts w:ascii="Roboto" w:hAnsi="Roboto"/>
          <w:i/>
          <w:iCs/>
          <w:sz w:val="22"/>
          <w:szCs w:val="22"/>
        </w:rPr>
      </w:pPr>
      <w:r w:rsidRPr="00B75290">
        <w:rPr>
          <w:rFonts w:ascii="Roboto" w:hAnsi="Roboto"/>
          <w:i/>
          <w:iCs/>
          <w:sz w:val="22"/>
          <w:szCs w:val="22"/>
        </w:rPr>
        <w:t xml:space="preserve">I’ve worked alongside Howard and enjoyed the energy and passion he brings to every project. He’s one of those rare people who prepares meticulously (to get the detail right) and then makes his topic look so relaxed in delivery. As a leadership development expert and executive coach I rate him very highly. </w:t>
      </w:r>
      <w:r>
        <w:rPr>
          <w:rFonts w:ascii="Roboto" w:hAnsi="Roboto"/>
          <w:i/>
          <w:iCs/>
          <w:sz w:val="22"/>
          <w:szCs w:val="22"/>
        </w:rPr>
        <w:br/>
      </w:r>
      <w:r w:rsidRPr="00B75290">
        <w:rPr>
          <w:rFonts w:ascii="Roboto" w:hAnsi="Roboto"/>
          <w:sz w:val="22"/>
          <w:szCs w:val="22"/>
        </w:rPr>
        <w:t>Helen Caton-Hughes MA, PCC, Chartered Marketer</w:t>
      </w:r>
    </w:p>
    <w:p w14:paraId="2F1E0DD9" w14:textId="0B96C889" w:rsidR="005D33A9" w:rsidRDefault="005D33A9" w:rsidP="00B75290">
      <w:pPr>
        <w:pStyle w:val="NormalWeb"/>
        <w:rPr>
          <w:rFonts w:ascii="Roboto" w:hAnsi="Roboto"/>
          <w:b/>
          <w:bCs/>
          <w:color w:val="0D1E43"/>
        </w:rPr>
      </w:pPr>
      <w:r w:rsidRPr="00F96D84">
        <w:rPr>
          <w:rFonts w:ascii="Roboto" w:hAnsi="Roboto"/>
          <w:b/>
          <w:bCs/>
          <w:color w:val="0D1E43"/>
        </w:rPr>
        <w:t>Corporate Experience</w:t>
      </w:r>
    </w:p>
    <w:p w14:paraId="53971EF4" w14:textId="54D514AB" w:rsidR="00092107" w:rsidRPr="00092107" w:rsidRDefault="00092107" w:rsidP="00092107">
      <w:pPr>
        <w:pStyle w:val="NormalWeb"/>
        <w:rPr>
          <w:rFonts w:ascii="Roboto" w:hAnsi="Roboto"/>
          <w:sz w:val="22"/>
          <w:szCs w:val="22"/>
        </w:rPr>
      </w:pPr>
      <w:r w:rsidRPr="00092107">
        <w:rPr>
          <w:rFonts w:ascii="Roboto" w:hAnsi="Roboto"/>
          <w:sz w:val="22"/>
          <w:szCs w:val="22"/>
        </w:rPr>
        <w:t>Howard has worked in a variety of industries and sectors and with global clients including the</w:t>
      </w:r>
      <w:r w:rsidR="00A01760">
        <w:rPr>
          <w:rFonts w:ascii="Roboto" w:hAnsi="Roboto"/>
          <w:sz w:val="22"/>
          <w:szCs w:val="22"/>
        </w:rPr>
        <w:t xml:space="preserve"> manufacturing</w:t>
      </w:r>
      <w:r w:rsidRPr="00092107">
        <w:rPr>
          <w:rFonts w:ascii="Roboto" w:hAnsi="Roboto"/>
          <w:sz w:val="22"/>
          <w:szCs w:val="22"/>
        </w:rPr>
        <w:t>, aeronautic, finance, defen</w:t>
      </w:r>
      <w:r w:rsidR="0099074C">
        <w:rPr>
          <w:rFonts w:ascii="Roboto" w:hAnsi="Roboto"/>
          <w:sz w:val="22"/>
          <w:szCs w:val="22"/>
        </w:rPr>
        <w:t>c</w:t>
      </w:r>
      <w:r w:rsidRPr="00092107">
        <w:rPr>
          <w:rFonts w:ascii="Roboto" w:hAnsi="Roboto"/>
          <w:sz w:val="22"/>
          <w:szCs w:val="22"/>
        </w:rPr>
        <w:t>e, space, hi-tech, retail and gas and oil sectors.</w:t>
      </w:r>
      <w:r w:rsidR="0099074C">
        <w:rPr>
          <w:rFonts w:ascii="Roboto" w:hAnsi="Roboto"/>
          <w:sz w:val="22"/>
          <w:szCs w:val="22"/>
        </w:rPr>
        <w:t xml:space="preserve"> </w:t>
      </w:r>
      <w:r w:rsidRPr="00092107">
        <w:rPr>
          <w:rFonts w:ascii="Roboto" w:hAnsi="Roboto"/>
          <w:sz w:val="22"/>
          <w:szCs w:val="22"/>
        </w:rPr>
        <w:t>He is a regular guest lecturer at several international business schools and has given key-note</w:t>
      </w:r>
      <w:r w:rsidR="0099074C">
        <w:rPr>
          <w:rFonts w:ascii="Roboto" w:hAnsi="Roboto"/>
          <w:sz w:val="22"/>
          <w:szCs w:val="22"/>
        </w:rPr>
        <w:t xml:space="preserve"> </w:t>
      </w:r>
      <w:r w:rsidRPr="00092107">
        <w:rPr>
          <w:rFonts w:ascii="Roboto" w:hAnsi="Roboto"/>
          <w:sz w:val="22"/>
          <w:szCs w:val="22"/>
        </w:rPr>
        <w:t>speeches and seminar interventions throughout Europe, the U.S and Asia.</w:t>
      </w:r>
    </w:p>
    <w:p w14:paraId="43336313" w14:textId="6BC1B223" w:rsidR="005D33A9" w:rsidRPr="00FA4693" w:rsidRDefault="005D33A9" w:rsidP="0009778E">
      <w:pPr>
        <w:pStyle w:val="NormalWeb"/>
        <w:rPr>
          <w:rFonts w:ascii="Roboto" w:hAnsi="Roboto"/>
          <w:b/>
          <w:bCs/>
          <w:color w:val="0D1E43"/>
        </w:rPr>
      </w:pPr>
      <w:r w:rsidRPr="001A31C7">
        <w:rPr>
          <w:rFonts w:ascii="Roboto" w:hAnsi="Roboto"/>
          <w:b/>
          <w:bCs/>
          <w:color w:val="0D1E43"/>
        </w:rPr>
        <w:t>Education</w:t>
      </w:r>
      <w:r w:rsidR="002B7DD9" w:rsidRPr="00FA4693">
        <w:rPr>
          <w:rFonts w:ascii="Roboto" w:hAnsi="Roboto"/>
          <w:b/>
          <w:bCs/>
          <w:color w:val="0D1E43"/>
        </w:rPr>
        <w:t xml:space="preserve"> &amp; Training</w:t>
      </w:r>
    </w:p>
    <w:p w14:paraId="51855165" w14:textId="148BDA11" w:rsidR="00B75290" w:rsidRPr="00B75290" w:rsidRDefault="00B75290" w:rsidP="00B75290">
      <w:pPr>
        <w:pStyle w:val="NormalWeb"/>
        <w:numPr>
          <w:ilvl w:val="0"/>
          <w:numId w:val="22"/>
        </w:numPr>
        <w:rPr>
          <w:rFonts w:ascii="Roboto" w:hAnsi="Roboto"/>
          <w:sz w:val="22"/>
          <w:szCs w:val="22"/>
        </w:rPr>
      </w:pPr>
      <w:r w:rsidRPr="00B75290">
        <w:rPr>
          <w:rFonts w:ascii="Roboto" w:hAnsi="Roboto"/>
          <w:sz w:val="22"/>
          <w:szCs w:val="22"/>
        </w:rPr>
        <w:t>ICF accredited coach to PCC level</w:t>
      </w:r>
    </w:p>
    <w:p w14:paraId="02906411" w14:textId="77777777" w:rsidR="00B75290" w:rsidRPr="00B75290" w:rsidRDefault="00B75290" w:rsidP="00B75290">
      <w:pPr>
        <w:pStyle w:val="NormalWeb"/>
        <w:numPr>
          <w:ilvl w:val="0"/>
          <w:numId w:val="22"/>
        </w:numPr>
        <w:rPr>
          <w:rFonts w:ascii="Roboto" w:hAnsi="Roboto"/>
          <w:sz w:val="22"/>
          <w:szCs w:val="22"/>
        </w:rPr>
      </w:pPr>
      <w:r w:rsidRPr="00B75290">
        <w:rPr>
          <w:rFonts w:ascii="Roboto" w:hAnsi="Roboto"/>
          <w:sz w:val="22"/>
          <w:szCs w:val="22"/>
        </w:rPr>
        <w:t>TTI Success Insights qualified trainer – behaviours and motivational drivers</w:t>
      </w:r>
    </w:p>
    <w:p w14:paraId="785B8184" w14:textId="77777777" w:rsidR="00B75290" w:rsidRPr="00B75290" w:rsidRDefault="00B75290" w:rsidP="00B75290">
      <w:pPr>
        <w:pStyle w:val="NormalWeb"/>
        <w:numPr>
          <w:ilvl w:val="0"/>
          <w:numId w:val="22"/>
        </w:numPr>
        <w:rPr>
          <w:rFonts w:ascii="Roboto" w:hAnsi="Roboto"/>
          <w:sz w:val="22"/>
          <w:szCs w:val="22"/>
        </w:rPr>
      </w:pPr>
      <w:r w:rsidRPr="00B75290">
        <w:rPr>
          <w:rFonts w:ascii="Roboto" w:hAnsi="Roboto"/>
          <w:sz w:val="22"/>
          <w:szCs w:val="22"/>
        </w:rPr>
        <w:t xml:space="preserve">TTI Success Insights qualified Coach – emotional intelligence </w:t>
      </w:r>
    </w:p>
    <w:p w14:paraId="69849EA3" w14:textId="77777777" w:rsidR="00B75290" w:rsidRPr="00B75290" w:rsidRDefault="00B75290" w:rsidP="00B75290">
      <w:pPr>
        <w:pStyle w:val="NormalWeb"/>
        <w:numPr>
          <w:ilvl w:val="0"/>
          <w:numId w:val="22"/>
        </w:numPr>
        <w:rPr>
          <w:rFonts w:ascii="Roboto" w:hAnsi="Roboto"/>
          <w:sz w:val="22"/>
          <w:szCs w:val="22"/>
        </w:rPr>
      </w:pPr>
      <w:r w:rsidRPr="00B75290">
        <w:rPr>
          <w:rFonts w:ascii="Roboto" w:hAnsi="Roboto"/>
          <w:sz w:val="22"/>
          <w:szCs w:val="22"/>
        </w:rPr>
        <w:t xml:space="preserve">MPI- certified </w:t>
      </w:r>
      <w:proofErr w:type="spellStart"/>
      <w:r w:rsidRPr="00B75290">
        <w:rPr>
          <w:rFonts w:ascii="Roboto" w:hAnsi="Roboto"/>
          <w:sz w:val="22"/>
          <w:szCs w:val="22"/>
        </w:rPr>
        <w:t>upAgear</w:t>
      </w:r>
      <w:proofErr w:type="spellEnd"/>
      <w:r w:rsidRPr="00B75290">
        <w:rPr>
          <w:rFonts w:ascii="Roboto" w:hAnsi="Roboto"/>
          <w:sz w:val="22"/>
          <w:szCs w:val="22"/>
        </w:rPr>
        <w:t xml:space="preserve"> team coach</w:t>
      </w:r>
    </w:p>
    <w:p w14:paraId="1FC6C389" w14:textId="77777777" w:rsidR="00B75290" w:rsidRPr="00B75290" w:rsidRDefault="00B75290" w:rsidP="00B75290">
      <w:pPr>
        <w:pStyle w:val="NormalWeb"/>
        <w:numPr>
          <w:ilvl w:val="0"/>
          <w:numId w:val="22"/>
        </w:numPr>
        <w:rPr>
          <w:rFonts w:ascii="Roboto" w:hAnsi="Roboto"/>
          <w:sz w:val="22"/>
          <w:szCs w:val="22"/>
        </w:rPr>
      </w:pPr>
      <w:r w:rsidRPr="00B75290">
        <w:rPr>
          <w:rFonts w:ascii="Roboto" w:hAnsi="Roboto"/>
          <w:sz w:val="22"/>
          <w:szCs w:val="22"/>
        </w:rPr>
        <w:t>Airbus Group Leadership University – Certified leadership coach</w:t>
      </w:r>
    </w:p>
    <w:p w14:paraId="3E649BD4" w14:textId="77777777" w:rsidR="00B75290" w:rsidRDefault="00B75290" w:rsidP="00B75290">
      <w:pPr>
        <w:pStyle w:val="NormalWeb"/>
        <w:numPr>
          <w:ilvl w:val="0"/>
          <w:numId w:val="22"/>
        </w:numPr>
        <w:rPr>
          <w:rFonts w:ascii="Roboto" w:hAnsi="Roboto"/>
          <w:sz w:val="22"/>
          <w:szCs w:val="22"/>
        </w:rPr>
      </w:pPr>
      <w:r w:rsidRPr="00B75290">
        <w:rPr>
          <w:rFonts w:ascii="Roboto" w:hAnsi="Roboto"/>
          <w:sz w:val="22"/>
          <w:szCs w:val="22"/>
        </w:rPr>
        <w:t>Airbus Group Leadership University – Master facilitator including mentoring and onboarding responsibility</w:t>
      </w:r>
    </w:p>
    <w:p w14:paraId="42CCA88A" w14:textId="543989B4" w:rsidR="00D66482" w:rsidRPr="00D66482" w:rsidRDefault="00D66482" w:rsidP="00B75290">
      <w:pPr>
        <w:pStyle w:val="NormalWeb"/>
        <w:rPr>
          <w:rFonts w:ascii="Roboto" w:hAnsi="Roboto"/>
          <w:sz w:val="22"/>
          <w:szCs w:val="22"/>
        </w:rPr>
      </w:pPr>
      <w:r w:rsidRPr="00FD3851">
        <w:rPr>
          <w:rFonts w:ascii="Roboto" w:hAnsi="Roboto"/>
          <w:b/>
          <w:bCs/>
          <w:color w:val="0D1E43"/>
        </w:rPr>
        <w:t>Memberships</w:t>
      </w:r>
    </w:p>
    <w:p w14:paraId="69184960" w14:textId="77777777" w:rsidR="00E63F17" w:rsidRDefault="00E63F17" w:rsidP="00E63F17">
      <w:pPr>
        <w:pStyle w:val="NormalWeb"/>
        <w:numPr>
          <w:ilvl w:val="0"/>
          <w:numId w:val="10"/>
        </w:numPr>
        <w:rPr>
          <w:rFonts w:ascii="Roboto" w:hAnsi="Roboto"/>
          <w:sz w:val="22"/>
          <w:szCs w:val="22"/>
        </w:rPr>
      </w:pPr>
      <w:r w:rsidRPr="00E63F17">
        <w:rPr>
          <w:rFonts w:ascii="Roboto" w:hAnsi="Roboto"/>
          <w:sz w:val="22"/>
          <w:szCs w:val="22"/>
        </w:rPr>
        <w:t>Member of International Coach Federation (ICF)</w:t>
      </w:r>
    </w:p>
    <w:p w14:paraId="3A5D2F6D" w14:textId="3A68FF56" w:rsidR="00E63F17" w:rsidRDefault="00E63F17" w:rsidP="00E63F17">
      <w:pPr>
        <w:pStyle w:val="NormalWeb"/>
        <w:rPr>
          <w:rFonts w:ascii="Roboto" w:hAnsi="Roboto"/>
          <w:b/>
          <w:bCs/>
          <w:color w:val="0D1E43"/>
        </w:rPr>
      </w:pPr>
      <w:r w:rsidRPr="00E63F17">
        <w:rPr>
          <w:rFonts w:ascii="Roboto" w:hAnsi="Roboto"/>
          <w:b/>
          <w:bCs/>
          <w:color w:val="0D1E43"/>
        </w:rPr>
        <w:t>Volunteering</w:t>
      </w:r>
    </w:p>
    <w:p w14:paraId="26C2B321" w14:textId="26C6242F" w:rsidR="00E63F17" w:rsidRPr="00E63F17" w:rsidRDefault="00B75290" w:rsidP="00B75290">
      <w:pPr>
        <w:pStyle w:val="NormalWeb"/>
        <w:numPr>
          <w:ilvl w:val="0"/>
          <w:numId w:val="19"/>
        </w:numPr>
        <w:rPr>
          <w:rFonts w:ascii="Roboto" w:hAnsi="Roboto"/>
          <w:sz w:val="22"/>
          <w:szCs w:val="22"/>
        </w:rPr>
      </w:pPr>
      <w:r w:rsidRPr="00B75290">
        <w:rPr>
          <w:rFonts w:ascii="Roboto" w:hAnsi="Roboto"/>
          <w:sz w:val="22"/>
          <w:szCs w:val="22"/>
        </w:rPr>
        <w:t>Local business start-ups in my home town as well as supporting a professional basketball team with strategy consulting and team coaching</w:t>
      </w:r>
    </w:p>
    <w:sectPr w:rsidR="00E63F17" w:rsidRPr="00E63F17" w:rsidSect="000D7DFA">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8863" w14:textId="77777777" w:rsidR="007E5164" w:rsidRDefault="007E5164" w:rsidP="00050C79">
      <w:pPr>
        <w:spacing w:after="0" w:line="240" w:lineRule="auto"/>
      </w:pPr>
      <w:r>
        <w:separator/>
      </w:r>
    </w:p>
  </w:endnote>
  <w:endnote w:type="continuationSeparator" w:id="0">
    <w:p w14:paraId="2043C614" w14:textId="77777777" w:rsidR="007E5164" w:rsidRDefault="007E5164"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3A2C" w14:textId="7C7A11A7" w:rsidR="00543508" w:rsidRDefault="00FA4693" w:rsidP="00FA4693">
    <w:pPr>
      <w:pStyle w:val="Footer"/>
      <w:rPr>
        <w:sz w:val="20"/>
      </w:rPr>
    </w:pPr>
    <w:r w:rsidRPr="00FA4693">
      <w:rPr>
        <w:noProof/>
        <w:sz w:val="20"/>
      </w:rPr>
      <mc:AlternateContent>
        <mc:Choice Requires="wps">
          <w:drawing>
            <wp:anchor distT="0" distB="0" distL="114300" distR="114300" simplePos="0" relativeHeight="251659264" behindDoc="0" locked="0" layoutInCell="1" allowOverlap="1" wp14:anchorId="6BA7F527" wp14:editId="74BE8614">
              <wp:simplePos x="0" y="0"/>
              <wp:positionH relativeFrom="column">
                <wp:posOffset>4717415</wp:posOffset>
              </wp:positionH>
              <wp:positionV relativeFrom="paragraph">
                <wp:posOffset>-635</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00EFCBB6" w14:textId="77777777" w:rsidR="001B4158" w:rsidRPr="00DA26DB" w:rsidRDefault="001B4158" w:rsidP="001B4158">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0A66BDD7" w14:textId="77777777" w:rsidR="001B4158" w:rsidRPr="00DA26DB" w:rsidRDefault="001B4158" w:rsidP="001B4158">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DB2313B" w14:textId="0722E033" w:rsidR="00FA4693" w:rsidRPr="001B4158" w:rsidRDefault="001B4158" w:rsidP="00FA4693">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6BA7F527" id="_x0000_t202" coordsize="21600,21600" o:spt="202" path="m,l,21600r21600,l21600,xe">
              <v:stroke joinstyle="miter"/>
              <v:path gradientshapeok="t" o:connecttype="rect"/>
            </v:shapetype>
            <v:shape id="TextBox 1" o:spid="_x0000_s1027" type="#_x0000_t202" style="position:absolute;margin-left:371.45pt;margin-top:-.05pt;width:160.35pt;height:4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" filled="f" stroked="f">
              <v:textbox style="mso-fit-shape-to-text:t">
                <w:txbxContent>
                  <w:p w14:paraId="00EFCBB6" w14:textId="77777777" w:rsidR="001B4158" w:rsidRPr="00DA26DB" w:rsidRDefault="001B4158" w:rsidP="001B4158">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0A66BDD7" w14:textId="77777777" w:rsidR="001B4158" w:rsidRPr="00DA26DB" w:rsidRDefault="001B4158" w:rsidP="001B4158">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DB2313B" w14:textId="0722E033" w:rsidR="00FA4693" w:rsidRPr="001B4158" w:rsidRDefault="001B4158" w:rsidP="00FA4693">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v:shape>
          </w:pict>
        </mc:Fallback>
      </mc:AlternateContent>
    </w:r>
    <w:r w:rsidR="001B4158">
      <w:rPr>
        <w:noProof/>
        <w:sz w:val="20"/>
        <w:szCs w:val="20"/>
      </w:rPr>
      <w:drawing>
        <wp:inline distT="0" distB="0" distL="0" distR="0" wp14:anchorId="72041D8A" wp14:editId="22EE2A4D">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sidRPr="00FA4693">
      <w:rPr>
        <w:rFonts w:ascii="Century Gothic" w:eastAsiaTheme="minorHAnsi" w:hAnsi="Century Gothic" w:cstheme="minorBidi"/>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EB32F" w14:textId="77777777" w:rsidR="007E5164" w:rsidRDefault="007E5164" w:rsidP="00050C79">
      <w:pPr>
        <w:spacing w:after="0" w:line="240" w:lineRule="auto"/>
      </w:pPr>
      <w:r>
        <w:separator/>
      </w:r>
    </w:p>
  </w:footnote>
  <w:footnote w:type="continuationSeparator" w:id="0">
    <w:p w14:paraId="5B1480E7" w14:textId="77777777" w:rsidR="007E5164" w:rsidRDefault="007E5164"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7DBF" w14:textId="0B8BF245" w:rsidR="003C6ABA" w:rsidRPr="00F7227C" w:rsidRDefault="00A50358" w:rsidP="003C6ABA">
    <w:pPr>
      <w:pStyle w:val="Header"/>
      <w:jc w:val="right"/>
      <w:rPr>
        <w:rFonts w:ascii="Roboto" w:hAnsi="Roboto"/>
        <w:sz w:val="20"/>
        <w:szCs w:val="20"/>
      </w:rPr>
    </w:pPr>
    <w:bookmarkStart w:id="0" w:name="_Hlk129172235"/>
    <w:bookmarkStart w:id="1" w:name="_Hlk129172236"/>
    <w:r w:rsidRPr="00F7227C">
      <w:rPr>
        <w:rFonts w:ascii="Roboto" w:hAnsi="Roboto"/>
        <w:sz w:val="20"/>
        <w:szCs w:val="20"/>
      </w:rPr>
      <w:t>Consultant</w:t>
    </w:r>
    <w:r w:rsidR="00E64202" w:rsidRPr="00F7227C">
      <w:rPr>
        <w:rFonts w:ascii="Roboto" w:hAnsi="Roboto"/>
        <w:sz w:val="20"/>
        <w:szCs w:val="20"/>
      </w:rPr>
      <w:t xml:space="preserve"> &amp;</w:t>
    </w:r>
    <w:r w:rsidRPr="00F7227C">
      <w:rPr>
        <w:rFonts w:ascii="Roboto" w:hAnsi="Roboto"/>
        <w:sz w:val="20"/>
        <w:szCs w:val="20"/>
      </w:rPr>
      <w:t xml:space="preserve"> Coach </w:t>
    </w:r>
    <w:r w:rsidR="0040554B" w:rsidRPr="00F7227C">
      <w:rPr>
        <w:rFonts w:ascii="Roboto" w:hAnsi="Roboto"/>
        <w:sz w:val="20"/>
        <w:szCs w:val="20"/>
      </w:rPr>
      <w:t>Profile</w:t>
    </w:r>
    <w:bookmarkEnd w:id="0"/>
    <w:bookmarkEnd w:id="1"/>
    <w:r w:rsidR="00DD7FFB" w:rsidRPr="00F7227C">
      <w:rPr>
        <w:rFonts w:ascii="Roboto" w:hAnsi="Roboto"/>
        <w:sz w:val="20"/>
        <w:szCs w:val="20"/>
      </w:rPr>
      <w:t xml:space="preserve">: </w:t>
    </w:r>
    <w:r w:rsidR="00AF29AE">
      <w:rPr>
        <w:rFonts w:ascii="Roboto" w:hAnsi="Roboto"/>
        <w:sz w:val="20"/>
        <w:szCs w:val="20"/>
      </w:rPr>
      <w:t>Howard O’Donnell</w:t>
    </w:r>
    <w:r w:rsidR="00E63F17">
      <w:rPr>
        <w:rFonts w:ascii="Roboto" w:hAnsi="Roboto"/>
        <w:sz w:val="20"/>
        <w:szCs w:val="20"/>
      </w:rPr>
      <w:t xml:space="preserve"> PCC</w:t>
    </w:r>
    <w:r w:rsidR="00DD7FFB" w:rsidRPr="00F7227C">
      <w:rPr>
        <w:rFonts w:ascii="Roboto" w:hAnsi="Roboto"/>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584"/>
    <w:multiLevelType w:val="hybridMultilevel"/>
    <w:tmpl w:val="43EA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6901"/>
    <w:multiLevelType w:val="hybridMultilevel"/>
    <w:tmpl w:val="24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F3A58"/>
    <w:multiLevelType w:val="hybridMultilevel"/>
    <w:tmpl w:val="F942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43DDE"/>
    <w:multiLevelType w:val="hybridMultilevel"/>
    <w:tmpl w:val="6FF0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25CD6"/>
    <w:multiLevelType w:val="hybridMultilevel"/>
    <w:tmpl w:val="6E3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C3574C"/>
    <w:multiLevelType w:val="hybridMultilevel"/>
    <w:tmpl w:val="71BA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14E65"/>
    <w:multiLevelType w:val="hybridMultilevel"/>
    <w:tmpl w:val="A0E4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B34F96"/>
    <w:multiLevelType w:val="hybridMultilevel"/>
    <w:tmpl w:val="D254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1030C"/>
    <w:multiLevelType w:val="hybridMultilevel"/>
    <w:tmpl w:val="27E2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2F032F"/>
    <w:multiLevelType w:val="hybridMultilevel"/>
    <w:tmpl w:val="C4C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118515">
    <w:abstractNumId w:val="13"/>
  </w:num>
  <w:num w:numId="2" w16cid:durableId="1577670931">
    <w:abstractNumId w:val="8"/>
  </w:num>
  <w:num w:numId="3" w16cid:durableId="265769210">
    <w:abstractNumId w:val="12"/>
  </w:num>
  <w:num w:numId="4" w16cid:durableId="311956179">
    <w:abstractNumId w:val="14"/>
  </w:num>
  <w:num w:numId="5" w16cid:durableId="558588384">
    <w:abstractNumId w:val="6"/>
  </w:num>
  <w:num w:numId="6" w16cid:durableId="986855668">
    <w:abstractNumId w:val="16"/>
  </w:num>
  <w:num w:numId="7" w16cid:durableId="1677809018">
    <w:abstractNumId w:val="11"/>
  </w:num>
  <w:num w:numId="8" w16cid:durableId="332757349">
    <w:abstractNumId w:val="20"/>
  </w:num>
  <w:num w:numId="9" w16cid:durableId="1835029774">
    <w:abstractNumId w:val="10"/>
  </w:num>
  <w:num w:numId="10" w16cid:durableId="1540049831">
    <w:abstractNumId w:val="15"/>
  </w:num>
  <w:num w:numId="11" w16cid:durableId="436758231">
    <w:abstractNumId w:val="17"/>
  </w:num>
  <w:num w:numId="12" w16cid:durableId="402030230">
    <w:abstractNumId w:val="4"/>
  </w:num>
  <w:num w:numId="13" w16cid:durableId="674768914">
    <w:abstractNumId w:val="19"/>
  </w:num>
  <w:num w:numId="14" w16cid:durableId="584341366">
    <w:abstractNumId w:val="3"/>
  </w:num>
  <w:num w:numId="15" w16cid:durableId="1160998322">
    <w:abstractNumId w:val="1"/>
  </w:num>
  <w:num w:numId="16" w16cid:durableId="1813787789">
    <w:abstractNumId w:val="7"/>
  </w:num>
  <w:num w:numId="17" w16cid:durableId="1318534725">
    <w:abstractNumId w:val="2"/>
  </w:num>
  <w:num w:numId="18" w16cid:durableId="301079767">
    <w:abstractNumId w:val="5"/>
  </w:num>
  <w:num w:numId="19" w16cid:durableId="1667130444">
    <w:abstractNumId w:val="18"/>
  </w:num>
  <w:num w:numId="20" w16cid:durableId="683898961">
    <w:abstractNumId w:val="0"/>
  </w:num>
  <w:num w:numId="21" w16cid:durableId="447818190">
    <w:abstractNumId w:val="21"/>
  </w:num>
  <w:num w:numId="22" w16cid:durableId="324012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92107"/>
    <w:rsid w:val="0009778E"/>
    <w:rsid w:val="000C2AD1"/>
    <w:rsid w:val="000C6BE9"/>
    <w:rsid w:val="000D7DFA"/>
    <w:rsid w:val="000E0875"/>
    <w:rsid w:val="000F1F1D"/>
    <w:rsid w:val="00105ABD"/>
    <w:rsid w:val="0011275C"/>
    <w:rsid w:val="00122DA5"/>
    <w:rsid w:val="00135069"/>
    <w:rsid w:val="0014090B"/>
    <w:rsid w:val="001850FA"/>
    <w:rsid w:val="001912B9"/>
    <w:rsid w:val="001A31C7"/>
    <w:rsid w:val="001B40BB"/>
    <w:rsid w:val="001B4158"/>
    <w:rsid w:val="001C55C4"/>
    <w:rsid w:val="001F01CC"/>
    <w:rsid w:val="00233227"/>
    <w:rsid w:val="00235989"/>
    <w:rsid w:val="002455A6"/>
    <w:rsid w:val="0027799A"/>
    <w:rsid w:val="002925AF"/>
    <w:rsid w:val="002976A2"/>
    <w:rsid w:val="002A585A"/>
    <w:rsid w:val="002B7DD9"/>
    <w:rsid w:val="002D4D1A"/>
    <w:rsid w:val="002F5451"/>
    <w:rsid w:val="00334BF2"/>
    <w:rsid w:val="00364F1F"/>
    <w:rsid w:val="003B2036"/>
    <w:rsid w:val="003B7679"/>
    <w:rsid w:val="003C6ABA"/>
    <w:rsid w:val="003D0F7A"/>
    <w:rsid w:val="004036D1"/>
    <w:rsid w:val="0040554B"/>
    <w:rsid w:val="00437F39"/>
    <w:rsid w:val="00471CF5"/>
    <w:rsid w:val="00491CF0"/>
    <w:rsid w:val="004961D7"/>
    <w:rsid w:val="004B4B90"/>
    <w:rsid w:val="00513C4C"/>
    <w:rsid w:val="00523073"/>
    <w:rsid w:val="00543508"/>
    <w:rsid w:val="00587FCB"/>
    <w:rsid w:val="005D33A9"/>
    <w:rsid w:val="0060670D"/>
    <w:rsid w:val="0061495D"/>
    <w:rsid w:val="006D0C76"/>
    <w:rsid w:val="006D37EC"/>
    <w:rsid w:val="00703B7D"/>
    <w:rsid w:val="00717938"/>
    <w:rsid w:val="00724C2E"/>
    <w:rsid w:val="007267D8"/>
    <w:rsid w:val="00741963"/>
    <w:rsid w:val="0074395F"/>
    <w:rsid w:val="00757FAC"/>
    <w:rsid w:val="007A7C67"/>
    <w:rsid w:val="007C2112"/>
    <w:rsid w:val="007D3556"/>
    <w:rsid w:val="007E5164"/>
    <w:rsid w:val="008C1F17"/>
    <w:rsid w:val="00906473"/>
    <w:rsid w:val="009361B6"/>
    <w:rsid w:val="00942799"/>
    <w:rsid w:val="00960289"/>
    <w:rsid w:val="00974F56"/>
    <w:rsid w:val="00985BC1"/>
    <w:rsid w:val="0099074C"/>
    <w:rsid w:val="009A639F"/>
    <w:rsid w:val="009B0A7B"/>
    <w:rsid w:val="009E606B"/>
    <w:rsid w:val="009F15B2"/>
    <w:rsid w:val="00A01760"/>
    <w:rsid w:val="00A37B01"/>
    <w:rsid w:val="00A50358"/>
    <w:rsid w:val="00A522F2"/>
    <w:rsid w:val="00A85421"/>
    <w:rsid w:val="00AA7573"/>
    <w:rsid w:val="00AD47D5"/>
    <w:rsid w:val="00AF29AE"/>
    <w:rsid w:val="00AF4BBC"/>
    <w:rsid w:val="00B16B13"/>
    <w:rsid w:val="00B610E3"/>
    <w:rsid w:val="00B67781"/>
    <w:rsid w:val="00B75290"/>
    <w:rsid w:val="00BC78C7"/>
    <w:rsid w:val="00BD588D"/>
    <w:rsid w:val="00C966FB"/>
    <w:rsid w:val="00CA7668"/>
    <w:rsid w:val="00CC7F55"/>
    <w:rsid w:val="00D63FDB"/>
    <w:rsid w:val="00D66482"/>
    <w:rsid w:val="00D732DF"/>
    <w:rsid w:val="00DC3FE0"/>
    <w:rsid w:val="00DD7FFB"/>
    <w:rsid w:val="00DF23FE"/>
    <w:rsid w:val="00E22335"/>
    <w:rsid w:val="00E22930"/>
    <w:rsid w:val="00E343D5"/>
    <w:rsid w:val="00E438EA"/>
    <w:rsid w:val="00E51322"/>
    <w:rsid w:val="00E63F17"/>
    <w:rsid w:val="00E64202"/>
    <w:rsid w:val="00E7588F"/>
    <w:rsid w:val="00E91C38"/>
    <w:rsid w:val="00EA6243"/>
    <w:rsid w:val="00ED0D6F"/>
    <w:rsid w:val="00F0782E"/>
    <w:rsid w:val="00F163E0"/>
    <w:rsid w:val="00F30DD6"/>
    <w:rsid w:val="00F5071A"/>
    <w:rsid w:val="00F52B63"/>
    <w:rsid w:val="00F67086"/>
    <w:rsid w:val="00F7227C"/>
    <w:rsid w:val="00F82BDA"/>
    <w:rsid w:val="00F9219A"/>
    <w:rsid w:val="00F96D84"/>
    <w:rsid w:val="00FA43CE"/>
    <w:rsid w:val="00FA4693"/>
    <w:rsid w:val="00FD3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 w:type="character" w:styleId="CommentReference">
    <w:name w:val="annotation reference"/>
    <w:basedOn w:val="DefaultParagraphFont"/>
    <w:uiPriority w:val="99"/>
    <w:semiHidden/>
    <w:unhideWhenUsed/>
    <w:rsid w:val="006D0C76"/>
    <w:rPr>
      <w:sz w:val="16"/>
      <w:szCs w:val="16"/>
    </w:rPr>
  </w:style>
  <w:style w:type="paragraph" w:styleId="CommentText">
    <w:name w:val="annotation text"/>
    <w:basedOn w:val="Normal"/>
    <w:link w:val="CommentTextChar"/>
    <w:uiPriority w:val="99"/>
    <w:unhideWhenUsed/>
    <w:rsid w:val="006D0C76"/>
    <w:pPr>
      <w:spacing w:line="240" w:lineRule="auto"/>
    </w:pPr>
    <w:rPr>
      <w:sz w:val="20"/>
      <w:szCs w:val="20"/>
    </w:rPr>
  </w:style>
  <w:style w:type="character" w:customStyle="1" w:styleId="CommentTextChar">
    <w:name w:val="Comment Text Char"/>
    <w:basedOn w:val="DefaultParagraphFont"/>
    <w:link w:val="CommentText"/>
    <w:uiPriority w:val="99"/>
    <w:rsid w:val="006D0C76"/>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D0C76"/>
    <w:rPr>
      <w:b/>
      <w:bCs/>
    </w:rPr>
  </w:style>
  <w:style w:type="character" w:customStyle="1" w:styleId="CommentSubjectChar">
    <w:name w:val="Comment Subject Char"/>
    <w:basedOn w:val="CommentTextChar"/>
    <w:link w:val="CommentSubject"/>
    <w:uiPriority w:val="99"/>
    <w:semiHidden/>
    <w:rsid w:val="006D0C7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54404995">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B067B-407E-4C3A-A693-A87523B388C5}">
  <ds:schemaRefs>
    <ds:schemaRef ds:uri="http://schemas.microsoft.com/office/2006/metadata/properties"/>
    <ds:schemaRef ds:uri="http://schemas.microsoft.com/office/infopath/2007/PartnerControls"/>
    <ds:schemaRef ds:uri="8741e70f-dfcd-4285-9bca-33995b0b2c36"/>
    <ds:schemaRef ds:uri="1cabfc1d-6d73-456a-8c8d-7ce996f19acb"/>
  </ds:schemaRefs>
</ds:datastoreItem>
</file>

<file path=customXml/itemProps2.xml><?xml version="1.0" encoding="utf-8"?>
<ds:datastoreItem xmlns:ds="http://schemas.openxmlformats.org/officeDocument/2006/customXml" ds:itemID="{0273CA96-77EC-4DF5-9A97-B9CFD4020898}">
  <ds:schemaRefs>
    <ds:schemaRef ds:uri="http://schemas.microsoft.com/sharepoint/v3/contenttype/forms"/>
  </ds:schemaRefs>
</ds:datastoreItem>
</file>

<file path=customXml/itemProps3.xml><?xml version="1.0" encoding="utf-8"?>
<ds:datastoreItem xmlns:ds="http://schemas.openxmlformats.org/officeDocument/2006/customXml" ds:itemID="{B7701A6C-CC2F-4924-B212-0D5F5E02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bfc1d-6d73-456a-8c8d-7ce996f19acb"/>
    <ds:schemaRef ds:uri="8741e70f-dfcd-4285-9bca-33995b0b2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O’Donnell, PCC</dc:title>
  <dc:creator>Helen</dc:creator>
  <cp:keywords>CV template</cp:keywords>
  <cp:lastModifiedBy>Juliet Brind</cp:lastModifiedBy>
  <cp:revision>8</cp:revision>
  <cp:lastPrinted>2023-03-09T09:06:00Z</cp:lastPrinted>
  <dcterms:created xsi:type="dcterms:W3CDTF">2024-07-06T15:04:00Z</dcterms:created>
  <dcterms:modified xsi:type="dcterms:W3CDTF">2025-01-30T13:58:00Z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y fmtid="{D5CDD505-2E9C-101B-9397-08002B2CF9AE}" pid="3" name="MediaServiceImageTags">
    <vt:lpwstr/>
  </property>
</Properties>
</file>