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A64449" w:rsidRDefault="005849D4" w:rsidP="000F1F1D">
      <w:pPr>
        <w:pStyle w:val="BodyText3"/>
        <w:spacing w:before="120"/>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5AA66A44">
            <wp:simplePos x="0" y="0"/>
            <wp:positionH relativeFrom="column">
              <wp:posOffset>5086350</wp:posOffset>
            </wp:positionH>
            <wp:positionV relativeFrom="paragraph">
              <wp:posOffset>207645</wp:posOffset>
            </wp:positionV>
            <wp:extent cx="1552575" cy="1552575"/>
            <wp:effectExtent l="57150" t="57150" r="47625" b="847725"/>
            <wp:wrapThrough wrapText="bothSides">
              <wp:wrapPolygon edited="0">
                <wp:start x="8216" y="-795"/>
                <wp:lineTo x="1590" y="-265"/>
                <wp:lineTo x="1590" y="3975"/>
                <wp:lineTo x="-530" y="3975"/>
                <wp:lineTo x="-530" y="16697"/>
                <wp:lineTo x="1060" y="16697"/>
                <wp:lineTo x="1060" y="20407"/>
                <wp:lineTo x="0" y="21467"/>
                <wp:lineTo x="-795" y="25178"/>
                <wp:lineTo x="-530" y="31804"/>
                <wp:lineTo x="4240" y="33129"/>
                <wp:lineTo x="17227" y="33129"/>
                <wp:lineTo x="17492" y="32599"/>
                <wp:lineTo x="21998" y="29683"/>
                <wp:lineTo x="21998"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122EC63D" w:rsidR="00AC64F4" w:rsidRPr="005B40E8" w:rsidRDefault="00C3763B" w:rsidP="00AC64F4">
                            <w:pPr>
                              <w:pStyle w:val="Heading2"/>
                              <w:rPr>
                                <w:rFonts w:ascii="Roboto" w:hAnsi="Roboto"/>
                                <w:sz w:val="28"/>
                                <w:szCs w:val="28"/>
                              </w:rPr>
                            </w:pPr>
                            <w:r w:rsidRPr="005B40E8">
                              <w:rPr>
                                <w:rFonts w:ascii="Roboto" w:hAnsi="Roboto"/>
                                <w:sz w:val="28"/>
                                <w:szCs w:val="28"/>
                              </w:rPr>
                              <w:t>Marc Reid</w:t>
                            </w:r>
                            <w:r w:rsidR="007E5844" w:rsidRPr="005B40E8">
                              <w:rPr>
                                <w:rFonts w:ascii="Roboto" w:hAnsi="Roboto"/>
                                <w:sz w:val="28"/>
                                <w:szCs w:val="28"/>
                              </w:rPr>
                              <w:t xml:space="preserve"> </w:t>
                            </w:r>
                          </w:p>
                          <w:p w14:paraId="66A99297" w14:textId="4794217A" w:rsidR="005849D4" w:rsidRPr="005B40E8" w:rsidRDefault="005849D4" w:rsidP="005849D4">
                            <w:pPr>
                              <w:rPr>
                                <w:rFonts w:ascii="Roboto" w:hAnsi="Roboto"/>
                                <w:color w:val="FFFFFF" w:themeColor="background1"/>
                              </w:rPr>
                            </w:pPr>
                            <w:r w:rsidRPr="005B40E8">
                              <w:rPr>
                                <w:rFonts w:ascii="Roboto" w:hAnsi="Roboto"/>
                                <w:color w:val="FFFFFF" w:themeColor="background1"/>
                              </w:rPr>
                              <w:t>Consultant</w:t>
                            </w:r>
                            <w:r w:rsidR="00C3763B" w:rsidRPr="005B40E8">
                              <w:rPr>
                                <w:rFonts w:ascii="Roboto" w:hAnsi="Roboto"/>
                                <w:color w:val="FFFFFF" w:themeColor="background1"/>
                              </w:rPr>
                              <w:t xml:space="preserve"> &amp;</w:t>
                            </w:r>
                            <w:r w:rsidRPr="005B40E8">
                              <w:rPr>
                                <w:rFonts w:ascii="Roboto" w:hAnsi="Roboto"/>
                                <w:color w:val="FFFFFF" w:themeColor="background1"/>
                              </w:rPr>
                              <w:t xml:space="preserve"> Coach </w:t>
                            </w:r>
                          </w:p>
                          <w:p w14:paraId="10220CCD" w14:textId="7F80F975" w:rsidR="00AC64F4" w:rsidRPr="005B40E8" w:rsidRDefault="00AC64F4" w:rsidP="00AC64F4">
                            <w:pPr>
                              <w:pStyle w:val="Heading2"/>
                              <w:rPr>
                                <w:rFonts w:ascii="Roboto" w:hAnsi="Roboto"/>
                              </w:rPr>
                            </w:pPr>
                            <w:r w:rsidRPr="005B40E8">
                              <w:rPr>
                                <w:rFonts w:ascii="Roboto" w:hAnsi="Roboto"/>
                              </w:rPr>
                              <w:t xml:space="preserve">Based in </w:t>
                            </w:r>
                            <w:r w:rsidR="00C3763B" w:rsidRPr="005B40E8">
                              <w:rPr>
                                <w:rFonts w:ascii="Roboto" w:hAnsi="Roboto"/>
                              </w:rPr>
                              <w:t>the UK</w:t>
                            </w:r>
                            <w:r w:rsidRPr="005B40E8">
                              <w:rPr>
                                <w:rFonts w:ascii="Roboto" w:hAnsi="Roboto"/>
                              </w:rPr>
                              <w:t xml:space="preserve">, </w:t>
                            </w:r>
                            <w:r w:rsidR="00C3763B" w:rsidRPr="005B40E8">
                              <w:rPr>
                                <w:rFonts w:ascii="Roboto" w:hAnsi="Roboto"/>
                              </w:rPr>
                              <w:t>Marc</w:t>
                            </w:r>
                            <w:r w:rsidRPr="005B40E8">
                              <w:rPr>
                                <w:rFonts w:ascii="Roboto" w:hAnsi="Roboto"/>
                              </w:rPr>
                              <w:t xml:space="preserve"> consults and coaches in English</w:t>
                            </w:r>
                            <w:r w:rsidR="00C3763B" w:rsidRPr="005B40E8">
                              <w:rPr>
                                <w:rFonts w:ascii="Roboto" w:hAnsi="Roboto"/>
                              </w:rPr>
                              <w:t>.</w:t>
                            </w:r>
                            <w:r w:rsidRPr="005B40E8">
                              <w:rPr>
                                <w:rFonts w:ascii="Roboto" w:hAnsi="Roboto"/>
                                <w:noProof/>
                              </w:rPr>
                              <w:t xml:space="preserve"> </w:t>
                            </w:r>
                            <w:r w:rsidRPr="005B40E8">
                              <w:rPr>
                                <w:rFonts w:ascii="Roboto" w:hAnsi="Roboto"/>
                              </w:rPr>
                              <w:br/>
                            </w:r>
                            <w:r w:rsidR="00C3763B" w:rsidRPr="005B40E8">
                              <w:rPr>
                                <w:rFonts w:ascii="Roboto" w:hAnsi="Roboto"/>
                              </w:rPr>
                              <w:t>He also studied German and French to degree level.</w:t>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122EC63D" w:rsidR="00AC64F4" w:rsidRPr="005B40E8" w:rsidRDefault="00C3763B" w:rsidP="00AC64F4">
                      <w:pPr>
                        <w:pStyle w:val="Heading2"/>
                        <w:rPr>
                          <w:rFonts w:ascii="Roboto" w:hAnsi="Roboto"/>
                          <w:sz w:val="28"/>
                          <w:szCs w:val="28"/>
                        </w:rPr>
                      </w:pPr>
                      <w:r w:rsidRPr="005B40E8">
                        <w:rPr>
                          <w:rFonts w:ascii="Roboto" w:hAnsi="Roboto"/>
                          <w:sz w:val="28"/>
                          <w:szCs w:val="28"/>
                        </w:rPr>
                        <w:t>Marc Reid</w:t>
                      </w:r>
                      <w:r w:rsidR="007E5844" w:rsidRPr="005B40E8">
                        <w:rPr>
                          <w:rFonts w:ascii="Roboto" w:hAnsi="Roboto"/>
                          <w:sz w:val="28"/>
                          <w:szCs w:val="28"/>
                        </w:rPr>
                        <w:t xml:space="preserve"> </w:t>
                      </w:r>
                    </w:p>
                    <w:p w14:paraId="66A99297" w14:textId="4794217A" w:rsidR="005849D4" w:rsidRPr="005B40E8" w:rsidRDefault="005849D4" w:rsidP="005849D4">
                      <w:pPr>
                        <w:rPr>
                          <w:rFonts w:ascii="Roboto" w:hAnsi="Roboto"/>
                          <w:color w:val="FFFFFF" w:themeColor="background1"/>
                        </w:rPr>
                      </w:pPr>
                      <w:r w:rsidRPr="005B40E8">
                        <w:rPr>
                          <w:rFonts w:ascii="Roboto" w:hAnsi="Roboto"/>
                          <w:color w:val="FFFFFF" w:themeColor="background1"/>
                        </w:rPr>
                        <w:t>Consultant</w:t>
                      </w:r>
                      <w:r w:rsidR="00C3763B" w:rsidRPr="005B40E8">
                        <w:rPr>
                          <w:rFonts w:ascii="Roboto" w:hAnsi="Roboto"/>
                          <w:color w:val="FFFFFF" w:themeColor="background1"/>
                        </w:rPr>
                        <w:t xml:space="preserve"> &amp;</w:t>
                      </w:r>
                      <w:r w:rsidRPr="005B40E8">
                        <w:rPr>
                          <w:rFonts w:ascii="Roboto" w:hAnsi="Roboto"/>
                          <w:color w:val="FFFFFF" w:themeColor="background1"/>
                        </w:rPr>
                        <w:t xml:space="preserve"> Coach </w:t>
                      </w:r>
                    </w:p>
                    <w:p w14:paraId="10220CCD" w14:textId="7F80F975" w:rsidR="00AC64F4" w:rsidRPr="005B40E8" w:rsidRDefault="00AC64F4" w:rsidP="00AC64F4">
                      <w:pPr>
                        <w:pStyle w:val="Heading2"/>
                        <w:rPr>
                          <w:rFonts w:ascii="Roboto" w:hAnsi="Roboto"/>
                        </w:rPr>
                      </w:pPr>
                      <w:r w:rsidRPr="005B40E8">
                        <w:rPr>
                          <w:rFonts w:ascii="Roboto" w:hAnsi="Roboto"/>
                        </w:rPr>
                        <w:t xml:space="preserve">Based in </w:t>
                      </w:r>
                      <w:r w:rsidR="00C3763B" w:rsidRPr="005B40E8">
                        <w:rPr>
                          <w:rFonts w:ascii="Roboto" w:hAnsi="Roboto"/>
                        </w:rPr>
                        <w:t>the UK</w:t>
                      </w:r>
                      <w:r w:rsidRPr="005B40E8">
                        <w:rPr>
                          <w:rFonts w:ascii="Roboto" w:hAnsi="Roboto"/>
                        </w:rPr>
                        <w:t xml:space="preserve">, </w:t>
                      </w:r>
                      <w:r w:rsidR="00C3763B" w:rsidRPr="005B40E8">
                        <w:rPr>
                          <w:rFonts w:ascii="Roboto" w:hAnsi="Roboto"/>
                        </w:rPr>
                        <w:t>Marc</w:t>
                      </w:r>
                      <w:r w:rsidRPr="005B40E8">
                        <w:rPr>
                          <w:rFonts w:ascii="Roboto" w:hAnsi="Roboto"/>
                        </w:rPr>
                        <w:t xml:space="preserve"> consults and coaches in English</w:t>
                      </w:r>
                      <w:r w:rsidR="00C3763B" w:rsidRPr="005B40E8">
                        <w:rPr>
                          <w:rFonts w:ascii="Roboto" w:hAnsi="Roboto"/>
                        </w:rPr>
                        <w:t>.</w:t>
                      </w:r>
                      <w:r w:rsidRPr="005B40E8">
                        <w:rPr>
                          <w:rFonts w:ascii="Roboto" w:hAnsi="Roboto"/>
                          <w:noProof/>
                        </w:rPr>
                        <w:t xml:space="preserve"> </w:t>
                      </w:r>
                      <w:r w:rsidRPr="005B40E8">
                        <w:rPr>
                          <w:rFonts w:ascii="Roboto" w:hAnsi="Roboto"/>
                        </w:rPr>
                        <w:br/>
                      </w:r>
                      <w:r w:rsidR="00C3763B" w:rsidRPr="005B40E8">
                        <w:rPr>
                          <w:rFonts w:ascii="Roboto" w:hAnsi="Roboto"/>
                        </w:rPr>
                        <w:t>He also studied German and French to degree level.</w:t>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rPr>
                <w:rFonts w:ascii="Roboto" w:hAnsi="Roboto"/>
              </w:rPr>
            </w:pPr>
          </w:p>
        </w:tc>
      </w:tr>
    </w:tbl>
    <w:p w14:paraId="6005AF2C" w14:textId="5E2FE1EF" w:rsidR="005D33A9" w:rsidRPr="00A64449" w:rsidRDefault="005D33A9" w:rsidP="002925AF">
      <w:pPr>
        <w:pStyle w:val="Heading2"/>
        <w:rPr>
          <w:rFonts w:ascii="Roboto" w:hAnsi="Roboto"/>
        </w:rPr>
      </w:pPr>
    </w:p>
    <w:p w14:paraId="12F165F9" w14:textId="3E92E6BE" w:rsidR="00AC64F4" w:rsidRPr="00A64449" w:rsidRDefault="00AC64F4" w:rsidP="00037DE3">
      <w:pPr>
        <w:pStyle w:val="Heading2"/>
        <w:rPr>
          <w:rFonts w:ascii="Roboto" w:hAnsi="Roboto"/>
          <w:sz w:val="32"/>
          <w:szCs w:val="32"/>
        </w:rPr>
      </w:pPr>
    </w:p>
    <w:p w14:paraId="5CC710E6" w14:textId="265DC29C" w:rsidR="00AC64F4" w:rsidRPr="00A64449" w:rsidRDefault="00AC64F4" w:rsidP="00037DE3">
      <w:pPr>
        <w:pStyle w:val="Heading2"/>
        <w:rPr>
          <w:rFonts w:ascii="Roboto" w:hAnsi="Roboto"/>
          <w:sz w:val="32"/>
          <w:szCs w:val="32"/>
        </w:rPr>
      </w:pPr>
    </w:p>
    <w:p w14:paraId="43E11057" w14:textId="0D5016B5" w:rsidR="005D33A9" w:rsidRPr="00A64449" w:rsidRDefault="007E5844" w:rsidP="00037DE3">
      <w:pPr>
        <w:pStyle w:val="Heading2"/>
        <w:rPr>
          <w:rFonts w:ascii="Roboto" w:hAnsi="Roboto"/>
          <w:color w:val="0D1E43"/>
          <w:sz w:val="32"/>
          <w:szCs w:val="32"/>
        </w:rPr>
      </w:pPr>
      <w:r>
        <w:rPr>
          <w:rFonts w:ascii="Roboto" w:hAnsi="Roboto"/>
          <w:sz w:val="32"/>
          <w:szCs w:val="32"/>
        </w:rPr>
        <w:br/>
      </w:r>
      <w:r w:rsidR="00037DE3" w:rsidRPr="00A64449">
        <w:rPr>
          <w:rFonts w:ascii="Roboto" w:hAnsi="Roboto"/>
          <w:color w:val="0D1E43"/>
          <w:sz w:val="32"/>
          <w:szCs w:val="32"/>
        </w:rPr>
        <w:t>Profile</w:t>
      </w:r>
    </w:p>
    <w:p w14:paraId="7178493A" w14:textId="6A22EC6D" w:rsidR="00C3763B" w:rsidRPr="00C3763B" w:rsidRDefault="00C3763B" w:rsidP="00C3763B">
      <w:pPr>
        <w:pStyle w:val="NormalWeb"/>
        <w:rPr>
          <w:rFonts w:ascii="Roboto" w:eastAsiaTheme="minorHAnsi" w:hAnsi="Roboto" w:cstheme="minorBidi"/>
          <w:b/>
          <w:bCs/>
          <w:sz w:val="22"/>
          <w:szCs w:val="22"/>
          <w:lang w:eastAsia="en-US"/>
        </w:rPr>
      </w:pPr>
      <w:r w:rsidRPr="00C3763B">
        <w:rPr>
          <w:rFonts w:ascii="Roboto" w:eastAsiaTheme="minorHAnsi" w:hAnsi="Roboto" w:cstheme="minorBidi"/>
          <w:b/>
          <w:bCs/>
          <w:sz w:val="22"/>
          <w:szCs w:val="22"/>
          <w:lang w:eastAsia="en-US"/>
        </w:rPr>
        <w:t xml:space="preserve">As an experienced and accomplished workplace mediator, accredited by CEDR and Civil Mediation Council Registered, </w:t>
      </w:r>
      <w:r w:rsidR="00E3701B">
        <w:rPr>
          <w:rFonts w:ascii="Roboto" w:eastAsiaTheme="minorHAnsi" w:hAnsi="Roboto" w:cstheme="minorBidi"/>
          <w:b/>
          <w:bCs/>
          <w:sz w:val="22"/>
          <w:szCs w:val="22"/>
          <w:lang w:eastAsia="en-US"/>
        </w:rPr>
        <w:t>Marc</w:t>
      </w:r>
      <w:r w:rsidRPr="00C3763B">
        <w:rPr>
          <w:rFonts w:ascii="Roboto" w:eastAsiaTheme="minorHAnsi" w:hAnsi="Roboto" w:cstheme="minorBidi"/>
          <w:b/>
          <w:bCs/>
          <w:sz w:val="22"/>
          <w:szCs w:val="22"/>
          <w:lang w:eastAsia="en-US"/>
        </w:rPr>
        <w:t xml:space="preserve"> ha</w:t>
      </w:r>
      <w:r w:rsidR="00E3701B">
        <w:rPr>
          <w:rFonts w:ascii="Roboto" w:eastAsiaTheme="minorHAnsi" w:hAnsi="Roboto" w:cstheme="minorBidi"/>
          <w:b/>
          <w:bCs/>
          <w:sz w:val="22"/>
          <w:szCs w:val="22"/>
          <w:lang w:eastAsia="en-US"/>
        </w:rPr>
        <w:t>s</w:t>
      </w:r>
      <w:r w:rsidRPr="00C3763B">
        <w:rPr>
          <w:rFonts w:ascii="Roboto" w:eastAsiaTheme="minorHAnsi" w:hAnsi="Roboto" w:cstheme="minorBidi"/>
          <w:b/>
          <w:bCs/>
          <w:sz w:val="22"/>
          <w:szCs w:val="22"/>
          <w:lang w:eastAsia="en-US"/>
        </w:rPr>
        <w:t xml:space="preserve"> mediated a wide range of cases and set up and run mediation services for a top FTSE multinational company. </w:t>
      </w:r>
      <w:r w:rsidR="00E3701B">
        <w:rPr>
          <w:rFonts w:ascii="Roboto" w:eastAsiaTheme="minorHAnsi" w:hAnsi="Roboto" w:cstheme="minorBidi"/>
          <w:b/>
          <w:bCs/>
          <w:sz w:val="22"/>
          <w:szCs w:val="22"/>
          <w:lang w:eastAsia="en-US"/>
        </w:rPr>
        <w:t>Marc</w:t>
      </w:r>
      <w:r w:rsidRPr="00C3763B">
        <w:rPr>
          <w:rFonts w:ascii="Roboto" w:eastAsiaTheme="minorHAnsi" w:hAnsi="Roboto" w:cstheme="minorBidi"/>
          <w:b/>
          <w:bCs/>
          <w:sz w:val="22"/>
          <w:szCs w:val="22"/>
          <w:lang w:eastAsia="en-US"/>
        </w:rPr>
        <w:t xml:space="preserve"> ha</w:t>
      </w:r>
      <w:r w:rsidR="00E3701B">
        <w:rPr>
          <w:rFonts w:ascii="Roboto" w:eastAsiaTheme="minorHAnsi" w:hAnsi="Roboto" w:cstheme="minorBidi"/>
          <w:b/>
          <w:bCs/>
          <w:sz w:val="22"/>
          <w:szCs w:val="22"/>
          <w:lang w:eastAsia="en-US"/>
        </w:rPr>
        <w:t>s</w:t>
      </w:r>
      <w:r w:rsidRPr="00C3763B">
        <w:rPr>
          <w:rFonts w:ascii="Roboto" w:eastAsiaTheme="minorHAnsi" w:hAnsi="Roboto" w:cstheme="minorBidi"/>
          <w:b/>
          <w:bCs/>
          <w:sz w:val="22"/>
          <w:szCs w:val="22"/>
          <w:lang w:eastAsia="en-US"/>
        </w:rPr>
        <w:t xml:space="preserve"> trained conflict management skills for many years</w:t>
      </w:r>
      <w:r w:rsidR="00E3701B">
        <w:rPr>
          <w:rFonts w:ascii="Roboto" w:eastAsiaTheme="minorHAnsi" w:hAnsi="Roboto" w:cstheme="minorBidi"/>
          <w:b/>
          <w:bCs/>
          <w:sz w:val="22"/>
          <w:szCs w:val="22"/>
          <w:lang w:eastAsia="en-US"/>
        </w:rPr>
        <w:t>.</w:t>
      </w:r>
    </w:p>
    <w:p w14:paraId="6CC554D4" w14:textId="16F51F37" w:rsidR="00C3763B" w:rsidRPr="00E3701B" w:rsidRDefault="00E3701B" w:rsidP="00C3763B">
      <w:pPr>
        <w:pStyle w:val="NormalWeb"/>
        <w:rPr>
          <w:rFonts w:ascii="Roboto" w:eastAsiaTheme="minorHAnsi" w:hAnsi="Roboto" w:cstheme="minorBidi"/>
          <w:sz w:val="22"/>
          <w:szCs w:val="22"/>
          <w:lang w:eastAsia="en-US"/>
        </w:rPr>
      </w:pPr>
      <w:r w:rsidRPr="00E3701B">
        <w:rPr>
          <w:rFonts w:ascii="Roboto" w:eastAsiaTheme="minorHAnsi" w:hAnsi="Roboto" w:cstheme="minorBidi"/>
          <w:sz w:val="22"/>
          <w:szCs w:val="22"/>
          <w:lang w:eastAsia="en-US"/>
        </w:rPr>
        <w:t>Marc</w:t>
      </w:r>
      <w:r w:rsidR="00C3763B" w:rsidRPr="00E3701B">
        <w:rPr>
          <w:rFonts w:ascii="Roboto" w:eastAsiaTheme="minorHAnsi" w:hAnsi="Roboto" w:cstheme="minorBidi"/>
          <w:sz w:val="22"/>
          <w:szCs w:val="22"/>
          <w:lang w:eastAsia="en-US"/>
        </w:rPr>
        <w:t xml:space="preserve"> support</w:t>
      </w:r>
      <w:r w:rsidRPr="00E3701B">
        <w:rPr>
          <w:rFonts w:ascii="Roboto" w:eastAsiaTheme="minorHAnsi" w:hAnsi="Roboto" w:cstheme="minorBidi"/>
          <w:sz w:val="22"/>
          <w:szCs w:val="22"/>
          <w:lang w:eastAsia="en-US"/>
        </w:rPr>
        <w:t>s</w:t>
      </w:r>
      <w:r w:rsidR="00C3763B" w:rsidRPr="00E3701B">
        <w:rPr>
          <w:rFonts w:ascii="Roboto" w:eastAsiaTheme="minorHAnsi" w:hAnsi="Roboto" w:cstheme="minorBidi"/>
          <w:sz w:val="22"/>
          <w:szCs w:val="22"/>
          <w:lang w:eastAsia="en-US"/>
        </w:rPr>
        <w:t xml:space="preserve"> organisations across all sectors manage workplace conflict. The focus is on supporting HR, enabling them to resolve conflict successfully, whether through using </w:t>
      </w:r>
      <w:r w:rsidRPr="00E3701B">
        <w:rPr>
          <w:rFonts w:ascii="Roboto" w:eastAsiaTheme="minorHAnsi" w:hAnsi="Roboto" w:cstheme="minorBidi"/>
          <w:sz w:val="22"/>
          <w:szCs w:val="22"/>
          <w:lang w:eastAsia="en-US"/>
        </w:rPr>
        <w:t>his</w:t>
      </w:r>
      <w:r w:rsidR="00C3763B" w:rsidRPr="00E3701B">
        <w:rPr>
          <w:rFonts w:ascii="Roboto" w:eastAsiaTheme="minorHAnsi" w:hAnsi="Roboto" w:cstheme="minorBidi"/>
          <w:sz w:val="22"/>
          <w:szCs w:val="22"/>
          <w:lang w:eastAsia="en-US"/>
        </w:rPr>
        <w:t xml:space="preserve"> DIY Mediation approach themselves or engaging </w:t>
      </w:r>
      <w:r w:rsidRPr="00E3701B">
        <w:rPr>
          <w:rFonts w:ascii="Roboto" w:eastAsiaTheme="minorHAnsi" w:hAnsi="Roboto" w:cstheme="minorBidi"/>
          <w:sz w:val="22"/>
          <w:szCs w:val="22"/>
          <w:lang w:eastAsia="en-US"/>
        </w:rPr>
        <w:t>Marc’s</w:t>
      </w:r>
      <w:r w:rsidR="00C3763B" w:rsidRPr="00E3701B">
        <w:rPr>
          <w:rFonts w:ascii="Roboto" w:eastAsiaTheme="minorHAnsi" w:hAnsi="Roboto" w:cstheme="minorBidi"/>
          <w:sz w:val="22"/>
          <w:szCs w:val="22"/>
          <w:lang w:eastAsia="en-US"/>
        </w:rPr>
        <w:t xml:space="preserve"> services as a professional mediator.</w:t>
      </w:r>
    </w:p>
    <w:p w14:paraId="5C9BD3CA" w14:textId="13BBD0AF" w:rsidR="00C3763B" w:rsidRPr="00E3701B" w:rsidRDefault="00C3763B" w:rsidP="00C3763B">
      <w:pPr>
        <w:pStyle w:val="NormalWeb"/>
        <w:rPr>
          <w:rFonts w:ascii="Roboto" w:eastAsiaTheme="minorHAnsi" w:hAnsi="Roboto" w:cstheme="minorBidi"/>
          <w:sz w:val="22"/>
          <w:szCs w:val="22"/>
          <w:lang w:eastAsia="en-US"/>
        </w:rPr>
      </w:pPr>
      <w:r w:rsidRPr="00E3701B">
        <w:rPr>
          <w:rFonts w:ascii="Roboto" w:eastAsiaTheme="minorHAnsi" w:hAnsi="Roboto" w:cstheme="minorBidi"/>
          <w:sz w:val="22"/>
          <w:szCs w:val="22"/>
          <w:lang w:eastAsia="en-US"/>
        </w:rPr>
        <w:t xml:space="preserve">Bringing together </w:t>
      </w:r>
      <w:r w:rsidR="00E3701B" w:rsidRPr="00E3701B">
        <w:rPr>
          <w:rFonts w:ascii="Roboto" w:eastAsiaTheme="minorHAnsi" w:hAnsi="Roboto" w:cstheme="minorBidi"/>
          <w:sz w:val="22"/>
          <w:szCs w:val="22"/>
          <w:lang w:eastAsia="en-US"/>
        </w:rPr>
        <w:t>Marc’s</w:t>
      </w:r>
      <w:r w:rsidRPr="00E3701B">
        <w:rPr>
          <w:rFonts w:ascii="Roboto" w:eastAsiaTheme="minorHAnsi" w:hAnsi="Roboto" w:cstheme="minorBidi"/>
          <w:sz w:val="22"/>
          <w:szCs w:val="22"/>
          <w:lang w:eastAsia="en-US"/>
        </w:rPr>
        <w:t xml:space="preserve"> experience as a manager and mediator</w:t>
      </w:r>
      <w:r w:rsidR="00E3701B" w:rsidRPr="00E3701B">
        <w:rPr>
          <w:rFonts w:ascii="Roboto" w:eastAsiaTheme="minorHAnsi" w:hAnsi="Roboto" w:cstheme="minorBidi"/>
          <w:sz w:val="22"/>
          <w:szCs w:val="22"/>
          <w:lang w:eastAsia="en-US"/>
        </w:rPr>
        <w:t>,</w:t>
      </w:r>
      <w:r w:rsidRPr="00E3701B">
        <w:rPr>
          <w:rFonts w:ascii="Roboto" w:eastAsiaTheme="minorHAnsi" w:hAnsi="Roboto" w:cstheme="minorBidi"/>
          <w:sz w:val="22"/>
          <w:szCs w:val="22"/>
          <w:lang w:eastAsia="en-US"/>
        </w:rPr>
        <w:t xml:space="preserve"> </w:t>
      </w:r>
      <w:r w:rsidR="00E3701B" w:rsidRPr="00E3701B">
        <w:rPr>
          <w:rFonts w:ascii="Roboto" w:eastAsiaTheme="minorHAnsi" w:hAnsi="Roboto" w:cstheme="minorBidi"/>
          <w:sz w:val="22"/>
          <w:szCs w:val="22"/>
          <w:lang w:eastAsia="en-US"/>
        </w:rPr>
        <w:t>he</w:t>
      </w:r>
      <w:r w:rsidRPr="00E3701B">
        <w:rPr>
          <w:rFonts w:ascii="Roboto" w:eastAsiaTheme="minorHAnsi" w:hAnsi="Roboto" w:cstheme="minorBidi"/>
          <w:sz w:val="22"/>
          <w:szCs w:val="22"/>
          <w:lang w:eastAsia="en-US"/>
        </w:rPr>
        <w:t xml:space="preserve"> developed DIY Mediation to provide HR and line managers with a structured, mediation style approach to nip low-level conflict in the bud. </w:t>
      </w:r>
      <w:r w:rsidR="00E3701B" w:rsidRPr="00E3701B">
        <w:rPr>
          <w:rFonts w:ascii="Roboto" w:eastAsiaTheme="minorHAnsi" w:hAnsi="Roboto" w:cstheme="minorBidi"/>
          <w:sz w:val="22"/>
          <w:szCs w:val="22"/>
          <w:lang w:eastAsia="en-US"/>
        </w:rPr>
        <w:t>Marc</w:t>
      </w:r>
      <w:r w:rsidRPr="00E3701B">
        <w:rPr>
          <w:rFonts w:ascii="Roboto" w:eastAsiaTheme="minorHAnsi" w:hAnsi="Roboto" w:cstheme="minorBidi"/>
          <w:sz w:val="22"/>
          <w:szCs w:val="22"/>
          <w:lang w:eastAsia="en-US"/>
        </w:rPr>
        <w:t xml:space="preserve"> ha</w:t>
      </w:r>
      <w:r w:rsidR="00E3701B" w:rsidRPr="00E3701B">
        <w:rPr>
          <w:rFonts w:ascii="Roboto" w:eastAsiaTheme="minorHAnsi" w:hAnsi="Roboto" w:cstheme="minorBidi"/>
          <w:sz w:val="22"/>
          <w:szCs w:val="22"/>
          <w:lang w:eastAsia="en-US"/>
        </w:rPr>
        <w:t>s</w:t>
      </w:r>
      <w:r w:rsidRPr="00E3701B">
        <w:rPr>
          <w:rFonts w:ascii="Roboto" w:eastAsiaTheme="minorHAnsi" w:hAnsi="Roboto" w:cstheme="minorBidi"/>
          <w:sz w:val="22"/>
          <w:szCs w:val="22"/>
          <w:lang w:eastAsia="en-US"/>
        </w:rPr>
        <w:t xml:space="preserve"> trained hundreds of people in its use over several years providing them the skills and tools needed, and a practical process to follow - the AGREE model. </w:t>
      </w:r>
    </w:p>
    <w:p w14:paraId="1ADC21EC" w14:textId="6393BCB0" w:rsidR="00C3763B" w:rsidRPr="00E3701B" w:rsidRDefault="00C3763B" w:rsidP="00C3763B">
      <w:pPr>
        <w:pStyle w:val="NormalWeb"/>
        <w:rPr>
          <w:rFonts w:ascii="Roboto" w:eastAsiaTheme="minorHAnsi" w:hAnsi="Roboto" w:cstheme="minorBidi"/>
          <w:sz w:val="22"/>
          <w:szCs w:val="22"/>
          <w:lang w:eastAsia="en-US"/>
        </w:rPr>
      </w:pPr>
      <w:r w:rsidRPr="00E3701B">
        <w:rPr>
          <w:rFonts w:ascii="Roboto" w:eastAsiaTheme="minorHAnsi" w:hAnsi="Roboto" w:cstheme="minorBidi"/>
          <w:sz w:val="22"/>
          <w:szCs w:val="22"/>
          <w:lang w:eastAsia="en-US"/>
        </w:rPr>
        <w:t>M</w:t>
      </w:r>
      <w:r w:rsidR="00E3701B" w:rsidRPr="00E3701B">
        <w:rPr>
          <w:rFonts w:ascii="Roboto" w:eastAsiaTheme="minorHAnsi" w:hAnsi="Roboto" w:cstheme="minorBidi"/>
          <w:sz w:val="22"/>
          <w:szCs w:val="22"/>
          <w:lang w:eastAsia="en-US"/>
        </w:rPr>
        <w:t>arc’s</w:t>
      </w:r>
      <w:r w:rsidRPr="00E3701B">
        <w:rPr>
          <w:rFonts w:ascii="Roboto" w:eastAsiaTheme="minorHAnsi" w:hAnsi="Roboto" w:cstheme="minorBidi"/>
          <w:sz w:val="22"/>
          <w:szCs w:val="22"/>
          <w:lang w:eastAsia="en-US"/>
        </w:rPr>
        <w:t xml:space="preserve"> years in the corporate world involved roles as diverse as MD of a company in Egypt to heading up a global graduate programme. One thing though is common, </w:t>
      </w:r>
      <w:r w:rsidR="00E3701B" w:rsidRPr="00E3701B">
        <w:rPr>
          <w:rFonts w:ascii="Roboto" w:eastAsiaTheme="minorHAnsi" w:hAnsi="Roboto" w:cstheme="minorBidi"/>
          <w:sz w:val="22"/>
          <w:szCs w:val="22"/>
          <w:lang w:eastAsia="en-US"/>
        </w:rPr>
        <w:t>Marc</w:t>
      </w:r>
      <w:r w:rsidRPr="00E3701B">
        <w:rPr>
          <w:rFonts w:ascii="Roboto" w:eastAsiaTheme="minorHAnsi" w:hAnsi="Roboto" w:cstheme="minorBidi"/>
          <w:sz w:val="22"/>
          <w:szCs w:val="22"/>
          <w:lang w:eastAsia="en-US"/>
        </w:rPr>
        <w:t xml:space="preserve"> enjoyed the challenge of managing teams and the people issues they create. </w:t>
      </w:r>
      <w:r w:rsidR="00E3701B" w:rsidRPr="00E3701B">
        <w:rPr>
          <w:rFonts w:ascii="Roboto" w:eastAsiaTheme="minorHAnsi" w:hAnsi="Roboto" w:cstheme="minorBidi"/>
          <w:sz w:val="22"/>
          <w:szCs w:val="22"/>
          <w:lang w:eastAsia="en-US"/>
        </w:rPr>
        <w:t>Marc</w:t>
      </w:r>
      <w:r w:rsidRPr="00E3701B">
        <w:rPr>
          <w:rFonts w:ascii="Roboto" w:eastAsiaTheme="minorHAnsi" w:hAnsi="Roboto" w:cstheme="minorBidi"/>
          <w:sz w:val="22"/>
          <w:szCs w:val="22"/>
          <w:lang w:eastAsia="en-US"/>
        </w:rPr>
        <w:t xml:space="preserve"> relish</w:t>
      </w:r>
      <w:r w:rsidR="00E3701B" w:rsidRPr="00E3701B">
        <w:rPr>
          <w:rFonts w:ascii="Roboto" w:eastAsiaTheme="minorHAnsi" w:hAnsi="Roboto" w:cstheme="minorBidi"/>
          <w:sz w:val="22"/>
          <w:szCs w:val="22"/>
          <w:lang w:eastAsia="en-US"/>
        </w:rPr>
        <w:t>es</w:t>
      </w:r>
      <w:r w:rsidRPr="00E3701B">
        <w:rPr>
          <w:rFonts w:ascii="Roboto" w:eastAsiaTheme="minorHAnsi" w:hAnsi="Roboto" w:cstheme="minorBidi"/>
          <w:sz w:val="22"/>
          <w:szCs w:val="22"/>
          <w:lang w:eastAsia="en-US"/>
        </w:rPr>
        <w:t xml:space="preserve"> helping people free themselves from the pain of conflict and this is nowhere greater than in neighbour disputes. </w:t>
      </w:r>
      <w:r w:rsidR="00E3701B" w:rsidRPr="00E3701B">
        <w:rPr>
          <w:rFonts w:ascii="Roboto" w:eastAsiaTheme="minorHAnsi" w:hAnsi="Roboto" w:cstheme="minorBidi"/>
          <w:sz w:val="22"/>
          <w:szCs w:val="22"/>
          <w:lang w:eastAsia="en-US"/>
        </w:rPr>
        <w:t>Marc</w:t>
      </w:r>
      <w:r w:rsidRPr="00E3701B">
        <w:rPr>
          <w:rFonts w:ascii="Roboto" w:eastAsiaTheme="minorHAnsi" w:hAnsi="Roboto" w:cstheme="minorBidi"/>
          <w:sz w:val="22"/>
          <w:szCs w:val="22"/>
          <w:lang w:eastAsia="en-US"/>
        </w:rPr>
        <w:t xml:space="preserve"> work</w:t>
      </w:r>
      <w:r w:rsidR="00E3701B" w:rsidRPr="00E3701B">
        <w:rPr>
          <w:rFonts w:ascii="Roboto" w:eastAsiaTheme="minorHAnsi" w:hAnsi="Roboto" w:cstheme="minorBidi"/>
          <w:sz w:val="22"/>
          <w:szCs w:val="22"/>
          <w:lang w:eastAsia="en-US"/>
        </w:rPr>
        <w:t>s</w:t>
      </w:r>
      <w:r w:rsidRPr="00E3701B">
        <w:rPr>
          <w:rFonts w:ascii="Roboto" w:eastAsiaTheme="minorHAnsi" w:hAnsi="Roboto" w:cstheme="minorBidi"/>
          <w:sz w:val="22"/>
          <w:szCs w:val="22"/>
          <w:lang w:eastAsia="en-US"/>
        </w:rPr>
        <w:t xml:space="preserve"> with Resolve, my local community mediation charity, helping resolve disputes from excessive noise to annoying pets.</w:t>
      </w:r>
    </w:p>
    <w:p w14:paraId="3492E71C" w14:textId="2CC84A6E" w:rsidR="005D33A9" w:rsidRPr="00A64449" w:rsidRDefault="005D33A9" w:rsidP="00C3763B">
      <w:pPr>
        <w:pStyle w:val="NormalWeb"/>
        <w:rPr>
          <w:rFonts w:ascii="Roboto" w:hAnsi="Roboto"/>
          <w:b/>
          <w:bCs/>
          <w:color w:val="0D1E43"/>
        </w:rPr>
      </w:pPr>
      <w:r w:rsidRPr="00A64449">
        <w:rPr>
          <w:rFonts w:ascii="Roboto" w:hAnsi="Roboto"/>
          <w:b/>
          <w:bCs/>
          <w:color w:val="0D1E43"/>
        </w:rPr>
        <w:t>Specialist Areas of Expertise</w:t>
      </w:r>
    </w:p>
    <w:p w14:paraId="539F9CF1" w14:textId="77777777"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Workplace mediation for individuals or teams</w:t>
      </w:r>
    </w:p>
    <w:p w14:paraId="215D1B28" w14:textId="77777777"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conflict management skills training</w:t>
      </w:r>
    </w:p>
    <w:p w14:paraId="26679D0D" w14:textId="49537284"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conflict coaching.</w:t>
      </w:r>
    </w:p>
    <w:p w14:paraId="473C4086" w14:textId="55F697D0" w:rsidR="005D33A9" w:rsidRPr="007E5844" w:rsidRDefault="00E3701B" w:rsidP="007E5844">
      <w:pPr>
        <w:pStyle w:val="NormalWeb"/>
        <w:rPr>
          <w:rFonts w:ascii="Roboto" w:hAnsi="Roboto"/>
          <w:b/>
          <w:bCs/>
          <w:color w:val="0D1E43"/>
        </w:rPr>
      </w:pPr>
      <w:r>
        <w:rPr>
          <w:rFonts w:ascii="Roboto" w:hAnsi="Roboto"/>
          <w:b/>
          <w:bCs/>
          <w:color w:val="0D1E43"/>
        </w:rPr>
        <w:t>Marc</w:t>
      </w:r>
      <w:r w:rsidR="00FA43CE" w:rsidRPr="007E5844">
        <w:rPr>
          <w:rFonts w:ascii="Roboto" w:hAnsi="Roboto"/>
          <w:b/>
          <w:bCs/>
          <w:color w:val="0D1E43"/>
        </w:rPr>
        <w:t xml:space="preserve"> has a successful track record in </w:t>
      </w:r>
      <w:r w:rsidR="00233227" w:rsidRPr="007E5844">
        <w:rPr>
          <w:rFonts w:ascii="Roboto" w:hAnsi="Roboto"/>
          <w:b/>
          <w:bCs/>
          <w:color w:val="0D1E43"/>
        </w:rPr>
        <w:t>delivering</w:t>
      </w:r>
    </w:p>
    <w:p w14:paraId="1E0687C3" w14:textId="77777777"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Workplace mediation for individuals or teams</w:t>
      </w:r>
    </w:p>
    <w:p w14:paraId="7B92FEBC" w14:textId="77777777"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conflict management skills training</w:t>
      </w:r>
    </w:p>
    <w:p w14:paraId="51435A4C" w14:textId="77777777" w:rsidR="00E3701B" w:rsidRDefault="00E3701B" w:rsidP="00E3701B">
      <w:pPr>
        <w:pStyle w:val="NormalWeb"/>
        <w:numPr>
          <w:ilvl w:val="0"/>
          <w:numId w:val="19"/>
        </w:numPr>
        <w:rPr>
          <w:rFonts w:ascii="Roboto" w:eastAsiaTheme="minorHAnsi" w:hAnsi="Roboto" w:cstheme="minorBidi"/>
          <w:sz w:val="22"/>
          <w:szCs w:val="22"/>
        </w:rPr>
      </w:pPr>
      <w:r w:rsidRPr="00E3701B">
        <w:rPr>
          <w:rFonts w:ascii="Roboto" w:eastAsiaTheme="minorHAnsi" w:hAnsi="Roboto" w:cstheme="minorBidi"/>
          <w:sz w:val="22"/>
          <w:szCs w:val="22"/>
        </w:rPr>
        <w:t>conflict coaching.</w:t>
      </w:r>
    </w:p>
    <w:p w14:paraId="0A181571" w14:textId="77777777" w:rsidR="00811EE6" w:rsidRDefault="00811EE6" w:rsidP="00325556">
      <w:pPr>
        <w:pStyle w:val="Heading2"/>
        <w:rPr>
          <w:rFonts w:ascii="Roboto" w:hAnsi="Roboto"/>
          <w:color w:val="0D1E43"/>
          <w:sz w:val="32"/>
          <w:szCs w:val="32"/>
        </w:rPr>
      </w:pPr>
    </w:p>
    <w:p w14:paraId="34AB96D2" w14:textId="30203F9F" w:rsidR="00325556" w:rsidRPr="00A64449" w:rsidRDefault="00325556" w:rsidP="00325556">
      <w:pPr>
        <w:pStyle w:val="Heading2"/>
        <w:rPr>
          <w:rFonts w:ascii="Roboto" w:hAnsi="Roboto"/>
          <w:color w:val="0D1E43"/>
          <w:sz w:val="32"/>
          <w:szCs w:val="32"/>
        </w:rPr>
      </w:pPr>
      <w:r w:rsidRPr="00A64449">
        <w:rPr>
          <w:rFonts w:ascii="Roboto" w:hAnsi="Roboto"/>
          <w:color w:val="0D1E43"/>
          <w:sz w:val="32"/>
          <w:szCs w:val="32"/>
        </w:rPr>
        <w:t xml:space="preserve">Profile: </w:t>
      </w:r>
      <w:r w:rsidR="00E3701B">
        <w:rPr>
          <w:rFonts w:ascii="Roboto" w:hAnsi="Roboto"/>
          <w:color w:val="0D1E43"/>
          <w:sz w:val="32"/>
          <w:szCs w:val="32"/>
        </w:rPr>
        <w:t>Marc Reid</w:t>
      </w:r>
    </w:p>
    <w:p w14:paraId="5B5185B8" w14:textId="5EDF8A3A" w:rsidR="007C2112" w:rsidRPr="00A64449" w:rsidRDefault="00A64449" w:rsidP="002925AF">
      <w:pPr>
        <w:pStyle w:val="NormalWeb"/>
        <w:rPr>
          <w:rFonts w:ascii="Roboto" w:hAnsi="Roboto"/>
          <w:b/>
          <w:bCs/>
          <w:color w:val="0D1E43"/>
        </w:rPr>
      </w:pPr>
      <w:r>
        <w:rPr>
          <w:rFonts w:ascii="Roboto" w:hAnsi="Roboto"/>
          <w:b/>
          <w:bCs/>
          <w:color w:val="0D1E43"/>
        </w:rPr>
        <w:br/>
      </w:r>
      <w:r w:rsidR="00037DE3" w:rsidRPr="00A64449">
        <w:rPr>
          <w:rFonts w:ascii="Roboto" w:hAnsi="Roboto"/>
          <w:b/>
          <w:bCs/>
          <w:color w:val="0D1E43"/>
        </w:rPr>
        <w:t>Testimonial</w:t>
      </w:r>
    </w:p>
    <w:p w14:paraId="4CD70FF0" w14:textId="77777777" w:rsidR="00E3701B" w:rsidRPr="00E3701B" w:rsidRDefault="00E3701B" w:rsidP="00E3701B">
      <w:pPr>
        <w:pStyle w:val="NormalWeb"/>
        <w:rPr>
          <w:rFonts w:ascii="Roboto" w:eastAsiaTheme="minorHAnsi" w:hAnsi="Roboto" w:cstheme="minorBidi"/>
          <w:i/>
          <w:iCs/>
          <w:sz w:val="22"/>
          <w:szCs w:val="22"/>
          <w:lang w:eastAsia="en-US"/>
        </w:rPr>
      </w:pPr>
      <w:r w:rsidRPr="00E3701B">
        <w:rPr>
          <w:rFonts w:ascii="Roboto" w:eastAsiaTheme="minorHAnsi" w:hAnsi="Roboto" w:cstheme="minorBidi"/>
          <w:i/>
          <w:iCs/>
          <w:sz w:val="22"/>
          <w:szCs w:val="22"/>
          <w:lang w:eastAsia="en-US"/>
        </w:rPr>
        <w:t xml:space="preserve">“During the mediation Marc was considerate to both parties, his approach was fair and unbiased. He confidently handled the difficult issues as they arose. He was able to process the complex information that he received and to draw out key points. Marc structured the meetings well with sufficient breaks to enable me to reflect on points made and to form comments on them. After the meeting I felt that I had moved forward, I regretted that I had not taken up the opportunity for mediation earlier, as I know that this would have been beneficial to me.” </w:t>
      </w:r>
    </w:p>
    <w:p w14:paraId="17080C20" w14:textId="77777777" w:rsidR="00E3701B" w:rsidRDefault="00E3701B" w:rsidP="00E3701B">
      <w:pPr>
        <w:pStyle w:val="NormalWeb"/>
        <w:rPr>
          <w:rFonts w:ascii="Roboto" w:eastAsiaTheme="minorHAnsi" w:hAnsi="Roboto" w:cstheme="minorBidi"/>
          <w:b/>
          <w:bCs/>
          <w:color w:val="0D1E43"/>
          <w:sz w:val="22"/>
          <w:szCs w:val="22"/>
          <w:lang w:eastAsia="en-US"/>
        </w:rPr>
      </w:pPr>
      <w:r w:rsidRPr="00E3701B">
        <w:rPr>
          <w:rFonts w:ascii="Roboto" w:eastAsiaTheme="minorHAnsi" w:hAnsi="Roboto" w:cstheme="minorBidi"/>
          <w:sz w:val="22"/>
          <w:szCs w:val="22"/>
          <w:lang w:eastAsia="en-US"/>
        </w:rPr>
        <w:t>Mediation participant, FTSE oil and gas company</w:t>
      </w:r>
      <w:r w:rsidRPr="00E3701B">
        <w:rPr>
          <w:rFonts w:ascii="Roboto" w:eastAsiaTheme="minorHAnsi" w:hAnsi="Roboto" w:cstheme="minorBidi"/>
          <w:b/>
          <w:bCs/>
          <w:color w:val="0D1E43"/>
          <w:sz w:val="22"/>
          <w:szCs w:val="22"/>
          <w:lang w:eastAsia="en-US"/>
        </w:rPr>
        <w:t xml:space="preserve"> </w:t>
      </w:r>
    </w:p>
    <w:p w14:paraId="2F1E0DD9" w14:textId="42DC4320" w:rsidR="005D33A9" w:rsidRPr="00A64449" w:rsidRDefault="005D33A9" w:rsidP="00E3701B">
      <w:pPr>
        <w:pStyle w:val="NormalWeb"/>
        <w:rPr>
          <w:rFonts w:ascii="Roboto" w:hAnsi="Roboto"/>
          <w:b/>
          <w:bCs/>
          <w:color w:val="0D1E43"/>
        </w:rPr>
      </w:pPr>
      <w:r w:rsidRPr="00A64449">
        <w:rPr>
          <w:rFonts w:ascii="Roboto" w:hAnsi="Roboto"/>
          <w:b/>
          <w:bCs/>
          <w:color w:val="0D1E43"/>
        </w:rPr>
        <w:t>Corporate Experience</w:t>
      </w:r>
    </w:p>
    <w:p w14:paraId="0DCFB957" w14:textId="129FA7B6" w:rsidR="002925AF" w:rsidRPr="00A64449" w:rsidRDefault="00E3701B" w:rsidP="002925AF">
      <w:pPr>
        <w:pStyle w:val="NormalWeb"/>
        <w:rPr>
          <w:rFonts w:ascii="Roboto" w:hAnsi="Roboto"/>
          <w:sz w:val="22"/>
          <w:szCs w:val="22"/>
        </w:rPr>
      </w:pPr>
      <w:r>
        <w:rPr>
          <w:rFonts w:ascii="Roboto" w:hAnsi="Roboto"/>
          <w:sz w:val="22"/>
          <w:szCs w:val="22"/>
        </w:rPr>
        <w:t>Marc</w:t>
      </w:r>
      <w:r w:rsidR="002A585A" w:rsidRPr="00A64449">
        <w:rPr>
          <w:rFonts w:ascii="Roboto" w:hAnsi="Roboto"/>
          <w:sz w:val="22"/>
          <w:szCs w:val="22"/>
        </w:rPr>
        <w:t xml:space="preserve"> has worked across a range of industries, </w:t>
      </w:r>
      <w:r>
        <w:rPr>
          <w:rFonts w:ascii="Roboto" w:hAnsi="Roboto"/>
          <w:sz w:val="22"/>
          <w:szCs w:val="22"/>
        </w:rPr>
        <w:t>including clients from Private, Public and Charity Sectors.</w:t>
      </w:r>
    </w:p>
    <w:p w14:paraId="43336313" w14:textId="0AAE9A82" w:rsidR="005D33A9" w:rsidRPr="00A64449" w:rsidRDefault="005D33A9" w:rsidP="002925AF">
      <w:pPr>
        <w:pStyle w:val="NormalWeb"/>
        <w:rPr>
          <w:rFonts w:ascii="Roboto" w:hAnsi="Roboto"/>
          <w:b/>
          <w:bCs/>
          <w:color w:val="0D1E43"/>
        </w:rPr>
      </w:pPr>
      <w:r w:rsidRPr="00A64449">
        <w:rPr>
          <w:rFonts w:ascii="Roboto" w:hAnsi="Roboto"/>
          <w:b/>
          <w:bCs/>
          <w:color w:val="0D1E43"/>
        </w:rPr>
        <w:t>Education</w:t>
      </w:r>
      <w:r w:rsidR="002B7DD9" w:rsidRPr="00A64449">
        <w:rPr>
          <w:rFonts w:ascii="Roboto" w:hAnsi="Roboto"/>
          <w:b/>
          <w:bCs/>
          <w:color w:val="0D1E43"/>
        </w:rPr>
        <w:t xml:space="preserve"> &amp; Training</w:t>
      </w:r>
    </w:p>
    <w:p w14:paraId="11069341" w14:textId="77777777" w:rsidR="00C3763B" w:rsidRDefault="00C3763B" w:rsidP="00C3763B">
      <w:pPr>
        <w:pStyle w:val="ListParagraph"/>
        <w:numPr>
          <w:ilvl w:val="0"/>
          <w:numId w:val="18"/>
        </w:numPr>
        <w:rPr>
          <w:rFonts w:ascii="Roboto" w:hAnsi="Roboto"/>
        </w:rPr>
      </w:pPr>
      <w:r w:rsidRPr="00C3763B">
        <w:rPr>
          <w:rFonts w:ascii="Roboto" w:hAnsi="Roboto"/>
        </w:rPr>
        <w:t>Accredited Conflict Coach, Cinergy Conflict Coaching</w:t>
      </w:r>
    </w:p>
    <w:p w14:paraId="13749C19" w14:textId="77777777" w:rsidR="00C3763B" w:rsidRDefault="00C3763B" w:rsidP="00B91CCE">
      <w:pPr>
        <w:pStyle w:val="ListParagraph"/>
        <w:numPr>
          <w:ilvl w:val="0"/>
          <w:numId w:val="18"/>
        </w:numPr>
        <w:rPr>
          <w:rFonts w:ascii="Roboto" w:hAnsi="Roboto"/>
        </w:rPr>
      </w:pPr>
      <w:r w:rsidRPr="00C3763B">
        <w:rPr>
          <w:rFonts w:ascii="Roboto" w:hAnsi="Roboto"/>
        </w:rPr>
        <w:t>Accredited Mediator, Centre for Effective Dispute Resolution</w:t>
      </w:r>
    </w:p>
    <w:p w14:paraId="24C54838" w14:textId="77777777" w:rsidR="00C3763B" w:rsidRPr="00C3763B" w:rsidRDefault="00C3763B" w:rsidP="007D467E">
      <w:pPr>
        <w:pStyle w:val="ListParagraph"/>
        <w:numPr>
          <w:ilvl w:val="0"/>
          <w:numId w:val="18"/>
        </w:numPr>
        <w:rPr>
          <w:rFonts w:ascii="Roboto" w:eastAsia="Times New Roman" w:hAnsi="Roboto" w:cs="Times New Roman"/>
          <w:b/>
          <w:bCs/>
          <w:color w:val="0D1E43"/>
          <w:sz w:val="24"/>
          <w:szCs w:val="24"/>
          <w:lang w:eastAsia="en-GB"/>
        </w:rPr>
      </w:pPr>
      <w:r w:rsidRPr="00C3763B">
        <w:rPr>
          <w:rFonts w:ascii="Roboto" w:hAnsi="Roboto"/>
        </w:rPr>
        <w:t>CIM Diploma in Marketing, University of Southampton</w:t>
      </w:r>
    </w:p>
    <w:p w14:paraId="4C99D1DF" w14:textId="77777777" w:rsidR="00C3763B" w:rsidRPr="00C3763B" w:rsidRDefault="00C3763B" w:rsidP="007D467E">
      <w:pPr>
        <w:pStyle w:val="ListParagraph"/>
        <w:numPr>
          <w:ilvl w:val="0"/>
          <w:numId w:val="18"/>
        </w:numPr>
        <w:rPr>
          <w:rFonts w:ascii="Roboto" w:eastAsia="Times New Roman" w:hAnsi="Roboto" w:cs="Times New Roman"/>
          <w:b/>
          <w:bCs/>
          <w:color w:val="0D1E43"/>
          <w:sz w:val="24"/>
          <w:szCs w:val="24"/>
          <w:lang w:eastAsia="en-GB"/>
        </w:rPr>
      </w:pPr>
      <w:r w:rsidRPr="00C3763B">
        <w:rPr>
          <w:rFonts w:ascii="Roboto" w:hAnsi="Roboto"/>
        </w:rPr>
        <w:t xml:space="preserve">BA(Hons) German and French, University of Reading </w:t>
      </w:r>
    </w:p>
    <w:p w14:paraId="683EB2E9" w14:textId="77777777" w:rsidR="00C3763B" w:rsidRPr="00C3763B" w:rsidRDefault="00C3763B" w:rsidP="00C3763B">
      <w:pPr>
        <w:rPr>
          <w:rFonts w:ascii="Roboto" w:hAnsi="Roboto"/>
          <w:b/>
          <w:bCs/>
          <w:color w:val="0D1E43"/>
          <w:sz w:val="24"/>
          <w:szCs w:val="24"/>
        </w:rPr>
      </w:pPr>
      <w:r w:rsidRPr="00C3763B">
        <w:rPr>
          <w:rFonts w:ascii="Roboto" w:hAnsi="Roboto"/>
          <w:b/>
          <w:bCs/>
          <w:color w:val="0D1E43"/>
          <w:sz w:val="24"/>
          <w:szCs w:val="24"/>
        </w:rPr>
        <w:t>Publications</w:t>
      </w:r>
    </w:p>
    <w:p w14:paraId="48627A3F" w14:textId="1DDFB946" w:rsidR="00C3763B" w:rsidRPr="00E3701B" w:rsidRDefault="00C3763B" w:rsidP="00E3701B">
      <w:pPr>
        <w:rPr>
          <w:rFonts w:ascii="Roboto" w:hAnsi="Roboto"/>
          <w:b/>
          <w:bCs/>
        </w:rPr>
      </w:pPr>
      <w:r w:rsidRPr="00E3701B">
        <w:rPr>
          <w:rFonts w:ascii="Roboto" w:hAnsi="Roboto"/>
        </w:rPr>
        <w:t>Marc has published 3 books about coaching</w:t>
      </w:r>
    </w:p>
    <w:p w14:paraId="7E42F37C" w14:textId="39AC4303" w:rsidR="00E3701B" w:rsidRPr="00C3763B" w:rsidRDefault="00E3701B" w:rsidP="00E3701B">
      <w:pPr>
        <w:pStyle w:val="NormalWeb"/>
        <w:numPr>
          <w:ilvl w:val="0"/>
          <w:numId w:val="18"/>
        </w:numPr>
        <w:rPr>
          <w:rFonts w:ascii="Roboto" w:eastAsiaTheme="minorHAnsi" w:hAnsi="Roboto" w:cstheme="minorBidi"/>
          <w:b/>
          <w:bCs/>
          <w:sz w:val="22"/>
          <w:szCs w:val="22"/>
          <w:lang w:eastAsia="en-US"/>
        </w:rPr>
      </w:pPr>
      <w:r w:rsidRPr="00C3763B">
        <w:rPr>
          <w:rFonts w:ascii="Roboto" w:eastAsiaTheme="minorHAnsi" w:hAnsi="Roboto" w:cstheme="minorBidi"/>
          <w:b/>
          <w:bCs/>
          <w:sz w:val="22"/>
          <w:szCs w:val="22"/>
          <w:lang w:eastAsia="en-US"/>
        </w:rPr>
        <w:t>“Conflict Management Tools. 30 Practical Tools to Prevent and Resolve Workplace Conflict’</w:t>
      </w:r>
    </w:p>
    <w:p w14:paraId="6983D534" w14:textId="5B079301" w:rsidR="00E3701B" w:rsidRPr="00C3763B" w:rsidRDefault="00E3701B" w:rsidP="00E3701B">
      <w:pPr>
        <w:pStyle w:val="NormalWeb"/>
        <w:numPr>
          <w:ilvl w:val="0"/>
          <w:numId w:val="18"/>
        </w:numPr>
        <w:rPr>
          <w:rFonts w:ascii="Roboto" w:eastAsiaTheme="minorHAnsi" w:hAnsi="Roboto" w:cstheme="minorBidi"/>
          <w:b/>
          <w:bCs/>
          <w:sz w:val="22"/>
          <w:szCs w:val="22"/>
          <w:lang w:eastAsia="en-US"/>
        </w:rPr>
      </w:pPr>
      <w:r w:rsidRPr="00C3763B">
        <w:rPr>
          <w:rFonts w:ascii="Roboto" w:eastAsiaTheme="minorHAnsi" w:hAnsi="Roboto" w:cstheme="minorBidi"/>
          <w:b/>
          <w:bCs/>
          <w:sz w:val="22"/>
          <w:szCs w:val="22"/>
          <w:lang w:eastAsia="en-US"/>
        </w:rPr>
        <w:t>“DIY Mediation. The Conflict Resolution Toolkit for HR”</w:t>
      </w:r>
    </w:p>
    <w:p w14:paraId="01972128" w14:textId="1997AF74" w:rsidR="00E3701B" w:rsidRPr="00C3763B" w:rsidRDefault="00E3701B" w:rsidP="00E3701B">
      <w:pPr>
        <w:pStyle w:val="NormalWeb"/>
        <w:numPr>
          <w:ilvl w:val="0"/>
          <w:numId w:val="18"/>
        </w:numPr>
        <w:rPr>
          <w:rFonts w:ascii="Roboto" w:eastAsiaTheme="minorHAnsi" w:hAnsi="Roboto" w:cstheme="minorBidi"/>
          <w:b/>
          <w:bCs/>
          <w:sz w:val="22"/>
          <w:szCs w:val="22"/>
          <w:lang w:eastAsia="en-US"/>
        </w:rPr>
      </w:pPr>
      <w:r w:rsidRPr="00C3763B">
        <w:rPr>
          <w:rFonts w:ascii="Roboto" w:eastAsiaTheme="minorHAnsi" w:hAnsi="Roboto" w:cstheme="minorBidi"/>
          <w:b/>
          <w:bCs/>
          <w:sz w:val="22"/>
          <w:szCs w:val="22"/>
          <w:lang w:eastAsia="en-US"/>
        </w:rPr>
        <w:t xml:space="preserve">“8 Stages of Workplace Conflict”. </w:t>
      </w:r>
    </w:p>
    <w:p w14:paraId="5157BE40" w14:textId="60F4F9CC" w:rsidR="005D33A9" w:rsidRPr="00A64449" w:rsidRDefault="005D33A9" w:rsidP="0060670D">
      <w:pPr>
        <w:rPr>
          <w:rFonts w:ascii="Roboto" w:hAnsi="Roboto"/>
          <w:b/>
          <w:bCs/>
          <w:sz w:val="24"/>
          <w:szCs w:val="24"/>
        </w:rPr>
      </w:pPr>
      <w:r w:rsidRPr="00A64449">
        <w:rPr>
          <w:rFonts w:ascii="Roboto" w:hAnsi="Roboto"/>
          <w:b/>
          <w:bCs/>
          <w:color w:val="0D1E43"/>
          <w:sz w:val="24"/>
          <w:szCs w:val="24"/>
        </w:rPr>
        <w:t>Volunteering</w:t>
      </w:r>
    </w:p>
    <w:p w14:paraId="311FE5BF" w14:textId="543BC6E3" w:rsidR="002B7DD9" w:rsidRPr="00811EE6" w:rsidRDefault="00C3763B" w:rsidP="00C3763B">
      <w:pPr>
        <w:rPr>
          <w:rFonts w:ascii="Roboto" w:hAnsi="Roboto"/>
        </w:rPr>
      </w:pPr>
      <w:r w:rsidRPr="00C3763B">
        <w:rPr>
          <w:rFonts w:ascii="Roboto" w:hAnsi="Roboto"/>
        </w:rPr>
        <w:t>CIPD Thames Valley Branch committee member and Chair of Special Interest Group for Independent Consultants</w:t>
      </w:r>
    </w:p>
    <w:sectPr w:rsidR="002B7DD9" w:rsidRPr="00811EE6" w:rsidSect="0091470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9C73F" w14:textId="77777777" w:rsidR="0078396D" w:rsidRDefault="0078396D" w:rsidP="00050C79">
      <w:pPr>
        <w:spacing w:after="0" w:line="240" w:lineRule="auto"/>
      </w:pPr>
      <w:r>
        <w:separator/>
      </w:r>
    </w:p>
  </w:endnote>
  <w:endnote w:type="continuationSeparator" w:id="0">
    <w:p w14:paraId="57CCC0BA" w14:textId="77777777" w:rsidR="0078396D" w:rsidRDefault="0078396D"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30A71B4F" w14:textId="77777777" w:rsidR="006E71BF" w:rsidRPr="00DA26DB" w:rsidRDefault="006E71BF" w:rsidP="006E71BF">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5CF7AF8" w14:textId="77777777" w:rsidR="006E71BF" w:rsidRPr="00DA26DB" w:rsidRDefault="006E71BF" w:rsidP="006E71BF">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591485F9" w:rsidR="00AC64F4" w:rsidRPr="006E71BF" w:rsidRDefault="006E71BF"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30A71B4F" w14:textId="77777777" w:rsidR="006E71BF" w:rsidRPr="00DA26DB" w:rsidRDefault="006E71BF" w:rsidP="006E71BF">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5CF7AF8" w14:textId="77777777" w:rsidR="006E71BF" w:rsidRPr="00DA26DB" w:rsidRDefault="006E71BF" w:rsidP="006E71BF">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591485F9" w:rsidR="00AC64F4" w:rsidRPr="006E71BF" w:rsidRDefault="006E71BF"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07A7BE71" w:rsidR="009A5905"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6E71BF">
      <w:rPr>
        <w:noProof/>
        <w:sz w:val="20"/>
        <w:szCs w:val="20"/>
      </w:rPr>
      <w:drawing>
        <wp:inline distT="0" distB="0" distL="0" distR="0" wp14:anchorId="4941A4B4" wp14:editId="76587B4F">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6F333" w14:textId="77777777" w:rsidR="0078396D" w:rsidRDefault="0078396D" w:rsidP="00050C79">
      <w:pPr>
        <w:spacing w:after="0" w:line="240" w:lineRule="auto"/>
      </w:pPr>
      <w:bookmarkStart w:id="0" w:name="_Hlk129169993"/>
      <w:bookmarkEnd w:id="0"/>
      <w:r>
        <w:separator/>
      </w:r>
    </w:p>
  </w:footnote>
  <w:footnote w:type="continuationSeparator" w:id="0">
    <w:p w14:paraId="2637F84E" w14:textId="77777777" w:rsidR="0078396D" w:rsidRDefault="0078396D"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5F1E59A9"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w:t>
    </w:r>
    <w:r w:rsidR="003A6A8F">
      <w:rPr>
        <w:rFonts w:ascii="Roboto" w:hAnsi="Roboto"/>
        <w:color w:val="244061" w:themeColor="accent1" w:themeShade="80"/>
        <w:sz w:val="20"/>
        <w:szCs w:val="20"/>
      </w:rPr>
      <w:t xml:space="preserve"> &amp;</w:t>
    </w:r>
    <w:r w:rsidRPr="005849D4">
      <w:rPr>
        <w:rFonts w:ascii="Roboto" w:hAnsi="Roboto"/>
        <w:color w:val="244061" w:themeColor="accent1" w:themeShade="80"/>
        <w:sz w:val="20"/>
        <w:szCs w:val="20"/>
      </w:rPr>
      <w:t xml:space="preserve"> Coach</w:t>
    </w:r>
    <w:r w:rsidR="005B40E8">
      <w:rPr>
        <w:rFonts w:ascii="Roboto" w:hAnsi="Roboto"/>
        <w:color w:val="244061" w:themeColor="accent1" w:themeShade="80"/>
        <w:sz w:val="20"/>
        <w:szCs w:val="20"/>
      </w:rPr>
      <w:t xml:space="preserve"> Profile</w:t>
    </w:r>
    <w:r w:rsidR="0040554B" w:rsidRPr="005849D4">
      <w:rPr>
        <w:rFonts w:ascii="Roboto" w:hAnsi="Roboto"/>
        <w:sz w:val="20"/>
        <w:szCs w:val="20"/>
      </w:rPr>
      <w:t xml:space="preserve">: </w:t>
    </w:r>
    <w:r w:rsidR="00554A18">
      <w:rPr>
        <w:rFonts w:ascii="Roboto" w:hAnsi="Roboto"/>
        <w:sz w:val="20"/>
        <w:szCs w:val="20"/>
      </w:rPr>
      <w:t>Marc Reid</w:t>
    </w:r>
    <w:r w:rsidR="007E5844">
      <w:rPr>
        <w:rFonts w:ascii="Roboto" w:hAnsi="Robot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9A2"/>
    <w:multiLevelType w:val="hybridMultilevel"/>
    <w:tmpl w:val="58E2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31D4C"/>
    <w:multiLevelType w:val="hybridMultilevel"/>
    <w:tmpl w:val="372E4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37A21"/>
    <w:multiLevelType w:val="hybridMultilevel"/>
    <w:tmpl w:val="440E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5B33863"/>
    <w:multiLevelType w:val="hybridMultilevel"/>
    <w:tmpl w:val="D94C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A7BE5"/>
    <w:multiLevelType w:val="hybridMultilevel"/>
    <w:tmpl w:val="914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11"/>
  </w:num>
  <w:num w:numId="2" w16cid:durableId="1577670931">
    <w:abstractNumId w:val="4"/>
  </w:num>
  <w:num w:numId="3" w16cid:durableId="265769210">
    <w:abstractNumId w:val="8"/>
  </w:num>
  <w:num w:numId="4" w16cid:durableId="311956179">
    <w:abstractNumId w:val="12"/>
  </w:num>
  <w:num w:numId="5" w16cid:durableId="558588384">
    <w:abstractNumId w:val="3"/>
  </w:num>
  <w:num w:numId="6" w16cid:durableId="986855668">
    <w:abstractNumId w:val="15"/>
  </w:num>
  <w:num w:numId="7" w16cid:durableId="1677809018">
    <w:abstractNumId w:val="7"/>
  </w:num>
  <w:num w:numId="8" w16cid:durableId="332757349">
    <w:abstractNumId w:val="18"/>
  </w:num>
  <w:num w:numId="9" w16cid:durableId="1835029774">
    <w:abstractNumId w:val="6"/>
  </w:num>
  <w:num w:numId="10" w16cid:durableId="1540049831">
    <w:abstractNumId w:val="14"/>
  </w:num>
  <w:num w:numId="11" w16cid:durableId="436758231">
    <w:abstractNumId w:val="16"/>
  </w:num>
  <w:num w:numId="12" w16cid:durableId="402030230">
    <w:abstractNumId w:val="2"/>
  </w:num>
  <w:num w:numId="13" w16cid:durableId="674768914">
    <w:abstractNumId w:val="17"/>
  </w:num>
  <w:num w:numId="14" w16cid:durableId="1237011379">
    <w:abstractNumId w:val="13"/>
  </w:num>
  <w:num w:numId="15" w16cid:durableId="1915621197">
    <w:abstractNumId w:val="5"/>
  </w:num>
  <w:num w:numId="16" w16cid:durableId="205530706">
    <w:abstractNumId w:val="9"/>
  </w:num>
  <w:num w:numId="17" w16cid:durableId="2105953238">
    <w:abstractNumId w:val="1"/>
  </w:num>
  <w:num w:numId="18" w16cid:durableId="397244216">
    <w:abstractNumId w:val="0"/>
  </w:num>
  <w:num w:numId="19" w16cid:durableId="347946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B5FE0"/>
    <w:rsid w:val="000C2AD1"/>
    <w:rsid w:val="000C6BE9"/>
    <w:rsid w:val="000F1F1D"/>
    <w:rsid w:val="00105ABD"/>
    <w:rsid w:val="0011275C"/>
    <w:rsid w:val="00135069"/>
    <w:rsid w:val="001850FA"/>
    <w:rsid w:val="001B40BB"/>
    <w:rsid w:val="001F01CC"/>
    <w:rsid w:val="00217E6B"/>
    <w:rsid w:val="00233227"/>
    <w:rsid w:val="002925AF"/>
    <w:rsid w:val="002976A2"/>
    <w:rsid w:val="002A585A"/>
    <w:rsid w:val="002B7DD9"/>
    <w:rsid w:val="002D3506"/>
    <w:rsid w:val="002D4D1A"/>
    <w:rsid w:val="00325556"/>
    <w:rsid w:val="00364F1F"/>
    <w:rsid w:val="003A6A8F"/>
    <w:rsid w:val="003C6ABA"/>
    <w:rsid w:val="00402A84"/>
    <w:rsid w:val="004036D1"/>
    <w:rsid w:val="0040554B"/>
    <w:rsid w:val="00471CF5"/>
    <w:rsid w:val="004B4B90"/>
    <w:rsid w:val="00511DA3"/>
    <w:rsid w:val="00513C4C"/>
    <w:rsid w:val="00523073"/>
    <w:rsid w:val="00554A18"/>
    <w:rsid w:val="005849D4"/>
    <w:rsid w:val="00587FCB"/>
    <w:rsid w:val="005958D3"/>
    <w:rsid w:val="005B40E8"/>
    <w:rsid w:val="005D33A9"/>
    <w:rsid w:val="005F327D"/>
    <w:rsid w:val="0060670D"/>
    <w:rsid w:val="0061495D"/>
    <w:rsid w:val="00625A0D"/>
    <w:rsid w:val="00641778"/>
    <w:rsid w:val="006D37EC"/>
    <w:rsid w:val="006E71BF"/>
    <w:rsid w:val="00717938"/>
    <w:rsid w:val="00724C2E"/>
    <w:rsid w:val="007267D8"/>
    <w:rsid w:val="00741963"/>
    <w:rsid w:val="00757FAC"/>
    <w:rsid w:val="0078396D"/>
    <w:rsid w:val="007A7C67"/>
    <w:rsid w:val="007C2112"/>
    <w:rsid w:val="007E5844"/>
    <w:rsid w:val="007E7535"/>
    <w:rsid w:val="00811EE6"/>
    <w:rsid w:val="008F5C00"/>
    <w:rsid w:val="00914704"/>
    <w:rsid w:val="009361B6"/>
    <w:rsid w:val="00942799"/>
    <w:rsid w:val="00960289"/>
    <w:rsid w:val="00974F56"/>
    <w:rsid w:val="009A5905"/>
    <w:rsid w:val="009E606B"/>
    <w:rsid w:val="00A37B01"/>
    <w:rsid w:val="00A64449"/>
    <w:rsid w:val="00A70025"/>
    <w:rsid w:val="00AA7573"/>
    <w:rsid w:val="00AC64F4"/>
    <w:rsid w:val="00AD47D5"/>
    <w:rsid w:val="00AE7BB3"/>
    <w:rsid w:val="00B67781"/>
    <w:rsid w:val="00BC78C7"/>
    <w:rsid w:val="00BD588D"/>
    <w:rsid w:val="00C3763B"/>
    <w:rsid w:val="00C47CB5"/>
    <w:rsid w:val="00C966FB"/>
    <w:rsid w:val="00CC7F55"/>
    <w:rsid w:val="00D63FDB"/>
    <w:rsid w:val="00DB34BB"/>
    <w:rsid w:val="00DF23FE"/>
    <w:rsid w:val="00E22335"/>
    <w:rsid w:val="00E22930"/>
    <w:rsid w:val="00E343D5"/>
    <w:rsid w:val="00E3701B"/>
    <w:rsid w:val="00E438EA"/>
    <w:rsid w:val="00E97FC1"/>
    <w:rsid w:val="00ED0A81"/>
    <w:rsid w:val="00ED0D6F"/>
    <w:rsid w:val="00F04A2B"/>
    <w:rsid w:val="00F0782E"/>
    <w:rsid w:val="00F163E0"/>
    <w:rsid w:val="00F52B63"/>
    <w:rsid w:val="00F67086"/>
    <w:rsid w:val="00F82BDA"/>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29552330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4D398-B028-4CA7-AE59-94583CF5A26F}"/>
</file>

<file path=customXml/itemProps2.xml><?xml version="1.0" encoding="utf-8"?>
<ds:datastoreItem xmlns:ds="http://schemas.openxmlformats.org/officeDocument/2006/customXml" ds:itemID="{BB309505-A95C-454E-8D32-B7C02BC9C40B}"/>
</file>

<file path=customXml/itemProps3.xml><?xml version="1.0" encoding="utf-8"?>
<ds:datastoreItem xmlns:ds="http://schemas.openxmlformats.org/officeDocument/2006/customXml" ds:itemID="{620FDF66-C53A-4981-BA67-45D975ED9E29}"/>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Reid </dc:title>
  <dc:creator>Helen</dc:creator>
  <cp:keywords>CV template</cp:keywords>
  <cp:lastModifiedBy>juliet brind</cp:lastModifiedBy>
  <cp:revision>2</cp:revision>
  <cp:lastPrinted>2023-03-09T09:07:00Z</cp:lastPrinted>
  <dcterms:created xsi:type="dcterms:W3CDTF">2024-07-06T15:32:00Z</dcterms:created>
  <dcterms:modified xsi:type="dcterms:W3CDTF">2024-07-06T15:32:00Z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